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61" w:rsidRDefault="00840861"/>
    <w:tbl>
      <w:tblPr>
        <w:tblStyle w:val="Tablaconcuadrcula"/>
        <w:tblW w:w="9180" w:type="dxa"/>
        <w:tblLook w:val="04A0"/>
      </w:tblPr>
      <w:tblGrid>
        <w:gridCol w:w="4644"/>
        <w:gridCol w:w="4536"/>
      </w:tblGrid>
      <w:tr w:rsidR="00591A25" w:rsidRPr="00840861" w:rsidTr="00F61211">
        <w:trPr>
          <w:trHeight w:val="1700"/>
        </w:trPr>
        <w:tc>
          <w:tcPr>
            <w:tcW w:w="4644" w:type="dxa"/>
          </w:tcPr>
          <w:p w:rsidR="00840861" w:rsidRDefault="00840861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91A25" w:rsidRPr="00840861" w:rsidRDefault="00591A25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Resuelve problemas atreves de su capacidad de abstracción, análisis y síntesis.</w:t>
            </w: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C.G</w:t>
            </w:r>
          </w:p>
          <w:p w:rsidR="00F61211" w:rsidRPr="00840861" w:rsidRDefault="00C002FE" w:rsidP="00C002FE">
            <w:pPr>
              <w:ind w:right="-338"/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CC</w:t>
            </w:r>
          </w:p>
        </w:tc>
        <w:tc>
          <w:tcPr>
            <w:tcW w:w="4536" w:type="dxa"/>
          </w:tcPr>
          <w:p w:rsidR="00840861" w:rsidRDefault="00840861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91A25" w:rsidRDefault="00591A25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Aprende de manera autónoma y muestra iniciativa para auto-regularse y fortalecer su desarrollo personal.</w:t>
            </w: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C.G</w:t>
            </w:r>
          </w:p>
        </w:tc>
      </w:tr>
      <w:tr w:rsidR="00591A25" w:rsidRPr="00840861" w:rsidTr="00F61211">
        <w:tc>
          <w:tcPr>
            <w:tcW w:w="4644" w:type="dxa"/>
          </w:tcPr>
          <w:p w:rsidR="00840861" w:rsidRDefault="00840861" w:rsidP="00840861">
            <w:pPr>
              <w:rPr>
                <w:rFonts w:ascii="Comic Sans MS" w:hAnsi="Comic Sans MS"/>
                <w:sz w:val="20"/>
              </w:rPr>
            </w:pPr>
          </w:p>
          <w:p w:rsidR="00840861" w:rsidRDefault="00840861" w:rsidP="00840861">
            <w:pPr>
              <w:rPr>
                <w:rFonts w:ascii="Comic Sans MS" w:hAnsi="Comic Sans MS"/>
                <w:sz w:val="20"/>
              </w:rPr>
            </w:pPr>
          </w:p>
          <w:p w:rsidR="00C002FE" w:rsidRPr="00840861" w:rsidRDefault="00591A25" w:rsidP="00C002FE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Utiliza su comprensión lector para ampliar sus conocimientos.</w:t>
            </w:r>
          </w:p>
          <w:p w:rsidR="00840861" w:rsidRPr="00840861" w:rsidRDefault="00840861" w:rsidP="00840861">
            <w:pPr>
              <w:rPr>
                <w:rFonts w:ascii="Comic Sans MS" w:hAnsi="Comic Sans MS"/>
                <w:sz w:val="20"/>
              </w:rPr>
            </w:pPr>
          </w:p>
          <w:p w:rsidR="00F61211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C.G</w:t>
            </w:r>
          </w:p>
        </w:tc>
        <w:tc>
          <w:tcPr>
            <w:tcW w:w="4536" w:type="dxa"/>
          </w:tcPr>
          <w:p w:rsidR="00840861" w:rsidRDefault="00840861" w:rsidP="0084086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91A25" w:rsidRDefault="00591A25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Participa de manera colaborativa con diversos grupos en distintos ambientes.</w:t>
            </w: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C.G</w:t>
            </w:r>
          </w:p>
        </w:tc>
      </w:tr>
      <w:tr w:rsidR="00591A25" w:rsidRPr="00840861" w:rsidTr="00F61211">
        <w:trPr>
          <w:trHeight w:val="1762"/>
        </w:trPr>
        <w:tc>
          <w:tcPr>
            <w:tcW w:w="4644" w:type="dxa"/>
          </w:tcPr>
          <w:p w:rsidR="00591A25" w:rsidRPr="00840861" w:rsidRDefault="00591A25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Distingue hechos interpretaciones opiniones y valoraciones en el discurso de los demás, para coadyuvar en le toma de decisiones.</w:t>
            </w:r>
          </w:p>
          <w:p w:rsidR="00F61211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C.G.</w:t>
            </w:r>
          </w:p>
        </w:tc>
        <w:tc>
          <w:tcPr>
            <w:tcW w:w="4536" w:type="dxa"/>
          </w:tcPr>
          <w:p w:rsidR="00591A25" w:rsidRDefault="00591A25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Desarrolla proyectos con temáticas de importancia social mostrando capacidad de organización e iniciativa.</w:t>
            </w:r>
          </w:p>
          <w:p w:rsidR="00C002FE" w:rsidRDefault="00C002FE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C.G.</w:t>
            </w:r>
          </w:p>
        </w:tc>
      </w:tr>
      <w:tr w:rsidR="00591A25" w:rsidRPr="00840861" w:rsidTr="00F61211">
        <w:trPr>
          <w:trHeight w:val="1687"/>
        </w:trPr>
        <w:tc>
          <w:tcPr>
            <w:tcW w:w="4644" w:type="dxa"/>
          </w:tcPr>
          <w:p w:rsidR="00840861" w:rsidRDefault="00840861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002FE" w:rsidRPr="00840861" w:rsidRDefault="00591A25" w:rsidP="00C002FE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Aplica sus conocimientos para transformar sus prácticas de manera responsable.</w:t>
            </w:r>
          </w:p>
          <w:p w:rsidR="00F61211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C.G.</w:t>
            </w:r>
          </w:p>
        </w:tc>
        <w:tc>
          <w:tcPr>
            <w:tcW w:w="4536" w:type="dxa"/>
          </w:tcPr>
          <w:p w:rsidR="00840861" w:rsidRDefault="00840861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91A25" w:rsidRDefault="00591A25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Promueve relaciones armónicas para lograr metas comunes.</w:t>
            </w:r>
          </w:p>
          <w:p w:rsidR="00C002FE" w:rsidRDefault="00C002FE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C.G</w:t>
            </w:r>
          </w:p>
        </w:tc>
      </w:tr>
      <w:tr w:rsidR="00591A25" w:rsidRPr="00840861" w:rsidTr="00F61211">
        <w:trPr>
          <w:trHeight w:val="1697"/>
        </w:trPr>
        <w:tc>
          <w:tcPr>
            <w:tcW w:w="4644" w:type="dxa"/>
          </w:tcPr>
          <w:p w:rsidR="00F61211" w:rsidRPr="00840861" w:rsidRDefault="00591A25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Utiliza estrategias para la búsqueda, análisis y presentación de información a través de diversas fuentes.</w:t>
            </w:r>
          </w:p>
          <w:p w:rsidR="00F61211" w:rsidRDefault="00F61211" w:rsidP="00840861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C.G.</w:t>
            </w:r>
          </w:p>
        </w:tc>
        <w:tc>
          <w:tcPr>
            <w:tcW w:w="4536" w:type="dxa"/>
          </w:tcPr>
          <w:p w:rsidR="00840861" w:rsidRDefault="00840861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91A25" w:rsidRDefault="00591A25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Respeta la diversidad cultural, étnica, lingüística y de género.</w:t>
            </w:r>
          </w:p>
          <w:p w:rsidR="00C002FE" w:rsidRDefault="00C002FE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C.G</w:t>
            </w:r>
          </w:p>
        </w:tc>
      </w:tr>
    </w:tbl>
    <w:p w:rsidR="001D6230" w:rsidRPr="00840861" w:rsidRDefault="001D6230">
      <w:pPr>
        <w:rPr>
          <w:rFonts w:ascii="Comic Sans MS" w:hAnsi="Comic Sans MS"/>
          <w:sz w:val="20"/>
        </w:rPr>
      </w:pPr>
    </w:p>
    <w:tbl>
      <w:tblPr>
        <w:tblStyle w:val="Tablaconcuadrcula"/>
        <w:tblW w:w="9180" w:type="dxa"/>
        <w:tblLook w:val="04A0"/>
      </w:tblPr>
      <w:tblGrid>
        <w:gridCol w:w="4644"/>
        <w:gridCol w:w="4536"/>
      </w:tblGrid>
      <w:tr w:rsidR="00591A25" w:rsidRPr="00840861" w:rsidTr="00F61211">
        <w:trPr>
          <w:trHeight w:val="1374"/>
        </w:trPr>
        <w:tc>
          <w:tcPr>
            <w:tcW w:w="4644" w:type="dxa"/>
          </w:tcPr>
          <w:p w:rsidR="00840861" w:rsidRDefault="00840861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61211" w:rsidRPr="00840861" w:rsidRDefault="00591A25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Participa en los procesos sociales de manera democrática.</w:t>
            </w:r>
          </w:p>
          <w:p w:rsidR="00F61211" w:rsidRDefault="00F61211">
            <w:pPr>
              <w:rPr>
                <w:rFonts w:ascii="Comic Sans MS" w:hAnsi="Comic Sans MS"/>
                <w:sz w:val="20"/>
              </w:rPr>
            </w:pPr>
          </w:p>
          <w:p w:rsidR="00840861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C.G</w:t>
            </w:r>
          </w:p>
        </w:tc>
        <w:tc>
          <w:tcPr>
            <w:tcW w:w="4536" w:type="dxa"/>
          </w:tcPr>
          <w:p w:rsidR="00840861" w:rsidRDefault="00840861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91A25" w:rsidRDefault="00591A25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Utiliza una segunda lengua para comunicarse.</w:t>
            </w: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C.G.</w:t>
            </w:r>
          </w:p>
        </w:tc>
      </w:tr>
      <w:tr w:rsidR="00591A25" w:rsidRPr="00840861" w:rsidTr="00F61211">
        <w:tc>
          <w:tcPr>
            <w:tcW w:w="4644" w:type="dxa"/>
          </w:tcPr>
          <w:p w:rsidR="00591A25" w:rsidRPr="00840861" w:rsidRDefault="00591A25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Asume los principios y reglas establecidas por la sociedad para la mejor convivencia.</w:t>
            </w:r>
          </w:p>
          <w:p w:rsidR="00F61211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C.G</w:t>
            </w:r>
          </w:p>
          <w:p w:rsidR="00F61211" w:rsidRPr="00840861" w:rsidRDefault="00F61211">
            <w:pPr>
              <w:rPr>
                <w:rFonts w:ascii="Comic Sans MS" w:hAnsi="Comic Sans MS"/>
                <w:sz w:val="20"/>
              </w:rPr>
            </w:pPr>
          </w:p>
          <w:p w:rsidR="00F61211" w:rsidRPr="00840861" w:rsidRDefault="00F6121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536" w:type="dxa"/>
          </w:tcPr>
          <w:p w:rsidR="00591A25" w:rsidRDefault="00591A25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lastRenderedPageBreak/>
              <w:t>Argumenta con claridad y congruencia sus ideas para interactuar lingüísticamente con los demás.</w:t>
            </w: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C.G</w:t>
            </w:r>
          </w:p>
        </w:tc>
      </w:tr>
      <w:tr w:rsidR="00591A25" w:rsidRPr="00840861" w:rsidTr="00F61211">
        <w:trPr>
          <w:trHeight w:val="1701"/>
        </w:trPr>
        <w:tc>
          <w:tcPr>
            <w:tcW w:w="4644" w:type="dxa"/>
          </w:tcPr>
          <w:p w:rsidR="00F61211" w:rsidRPr="00840861" w:rsidRDefault="00F61211">
            <w:pPr>
              <w:rPr>
                <w:rFonts w:ascii="Comic Sans MS" w:hAnsi="Comic Sans MS"/>
                <w:sz w:val="20"/>
              </w:rPr>
            </w:pPr>
          </w:p>
          <w:p w:rsidR="00840861" w:rsidRDefault="00840861" w:rsidP="00840861">
            <w:pPr>
              <w:rPr>
                <w:rFonts w:ascii="Comic Sans MS" w:hAnsi="Comic Sans MS"/>
                <w:sz w:val="20"/>
              </w:rPr>
            </w:pPr>
          </w:p>
          <w:p w:rsidR="00591A25" w:rsidRPr="00840861" w:rsidRDefault="00591A25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Contribuye a la preservación del medio ambiente.</w:t>
            </w:r>
          </w:p>
          <w:p w:rsidR="00F61211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C.G</w:t>
            </w:r>
          </w:p>
        </w:tc>
        <w:tc>
          <w:tcPr>
            <w:tcW w:w="4536" w:type="dxa"/>
          </w:tcPr>
          <w:p w:rsidR="00F61211" w:rsidRPr="00840861" w:rsidRDefault="00F61211">
            <w:pPr>
              <w:rPr>
                <w:rFonts w:ascii="Comic Sans MS" w:hAnsi="Comic Sans MS"/>
                <w:sz w:val="20"/>
              </w:rPr>
            </w:pPr>
          </w:p>
          <w:p w:rsidR="00F61211" w:rsidRPr="00840861" w:rsidRDefault="00F61211">
            <w:pPr>
              <w:rPr>
                <w:rFonts w:ascii="Comic Sans MS" w:hAnsi="Comic Sans MS"/>
                <w:sz w:val="20"/>
              </w:rPr>
            </w:pPr>
          </w:p>
          <w:p w:rsidR="00591A25" w:rsidRDefault="00591A25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 xml:space="preserve">Aplica </w:t>
            </w:r>
            <w:r w:rsidR="00BB442B" w:rsidRPr="00840861">
              <w:rPr>
                <w:rFonts w:ascii="Comic Sans MS" w:hAnsi="Comic Sans MS"/>
                <w:sz w:val="24"/>
              </w:rPr>
              <w:t>sus habilidades digitales en diversos contextos.</w:t>
            </w: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C.G.</w:t>
            </w:r>
          </w:p>
        </w:tc>
      </w:tr>
      <w:tr w:rsidR="00591A25" w:rsidRPr="00840861" w:rsidTr="00F61211">
        <w:trPr>
          <w:trHeight w:val="1668"/>
        </w:trPr>
        <w:tc>
          <w:tcPr>
            <w:tcW w:w="4644" w:type="dxa"/>
          </w:tcPr>
          <w:p w:rsidR="00840861" w:rsidRDefault="00840861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91A25" w:rsidRDefault="00591A25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Se expresa adecuadamente de manera oral y escrita en su propia lengua.</w:t>
            </w:r>
          </w:p>
          <w:p w:rsidR="00C002FE" w:rsidRDefault="00C002FE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C.G.</w:t>
            </w:r>
          </w:p>
        </w:tc>
        <w:tc>
          <w:tcPr>
            <w:tcW w:w="4536" w:type="dxa"/>
          </w:tcPr>
          <w:p w:rsidR="00840861" w:rsidRDefault="00840861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91A25" w:rsidRDefault="00BB442B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Usa de manera crítica y segura las tecnologías de la información y la comunicación.</w:t>
            </w: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C.G.</w:t>
            </w:r>
          </w:p>
        </w:tc>
      </w:tr>
      <w:tr w:rsidR="00591A25" w:rsidRPr="00840861" w:rsidTr="00F61211">
        <w:trPr>
          <w:trHeight w:val="1677"/>
        </w:trPr>
        <w:tc>
          <w:tcPr>
            <w:tcW w:w="4644" w:type="dxa"/>
          </w:tcPr>
          <w:p w:rsidR="00591A25" w:rsidRDefault="00591A25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Desarrolla sus habilidades comunicativas para adquirir nuevos lenguajes.</w:t>
            </w:r>
          </w:p>
          <w:p w:rsidR="00C002FE" w:rsidRDefault="00C002FE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C.G.</w:t>
            </w:r>
          </w:p>
        </w:tc>
        <w:tc>
          <w:tcPr>
            <w:tcW w:w="4536" w:type="dxa"/>
          </w:tcPr>
          <w:p w:rsidR="00591A25" w:rsidRDefault="00BB442B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Participa en comunidades de trabajo y redes de colaboración a través del uso de la tecnología.</w:t>
            </w:r>
          </w:p>
          <w:p w:rsidR="00C002FE" w:rsidRDefault="00C002FE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C.G.</w:t>
            </w:r>
          </w:p>
        </w:tc>
      </w:tr>
    </w:tbl>
    <w:p w:rsidR="00591A25" w:rsidRPr="00840861" w:rsidRDefault="00591A25">
      <w:pPr>
        <w:rPr>
          <w:rFonts w:ascii="Comic Sans MS" w:hAnsi="Comic Sans MS"/>
          <w:sz w:val="20"/>
        </w:rPr>
      </w:pPr>
    </w:p>
    <w:tbl>
      <w:tblPr>
        <w:tblStyle w:val="Tablaconcuadrcula"/>
        <w:tblW w:w="9180" w:type="dxa"/>
        <w:tblLook w:val="04A0"/>
      </w:tblPr>
      <w:tblGrid>
        <w:gridCol w:w="4644"/>
        <w:gridCol w:w="4536"/>
      </w:tblGrid>
      <w:tr w:rsidR="00BB442B" w:rsidRPr="00840861" w:rsidTr="00F61211">
        <w:trPr>
          <w:trHeight w:val="1822"/>
        </w:trPr>
        <w:tc>
          <w:tcPr>
            <w:tcW w:w="4644" w:type="dxa"/>
          </w:tcPr>
          <w:p w:rsidR="00BB442B" w:rsidRDefault="00BB442B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Realiza diagnósticos de los intereses, motivaciones y necesidades formativas de los alumnos para organizar las actividades de aprendizaje.</w:t>
            </w: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C.P</w:t>
            </w:r>
          </w:p>
        </w:tc>
        <w:tc>
          <w:tcPr>
            <w:tcW w:w="4536" w:type="dxa"/>
          </w:tcPr>
          <w:p w:rsidR="00BB442B" w:rsidRDefault="00045BEF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Utiliza estrategias didácticas para promover un ambiente propicio para el aprendizaje.</w:t>
            </w:r>
          </w:p>
          <w:p w:rsidR="00C002FE" w:rsidRDefault="00C002FE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C.P.</w:t>
            </w:r>
          </w:p>
        </w:tc>
      </w:tr>
      <w:tr w:rsidR="00BB442B" w:rsidRPr="00840861" w:rsidTr="004D79B5">
        <w:trPr>
          <w:trHeight w:val="1691"/>
        </w:trPr>
        <w:tc>
          <w:tcPr>
            <w:tcW w:w="4644" w:type="dxa"/>
          </w:tcPr>
          <w:p w:rsidR="00BB442B" w:rsidRPr="00840861" w:rsidRDefault="00BB442B" w:rsidP="00840861">
            <w:pPr>
              <w:jc w:val="center"/>
              <w:rPr>
                <w:rFonts w:ascii="Comic Sans MS" w:hAnsi="Comic Sans MS"/>
                <w:sz w:val="20"/>
              </w:rPr>
            </w:pPr>
            <w:r w:rsidRPr="00840861">
              <w:rPr>
                <w:rFonts w:ascii="Comic Sans MS" w:hAnsi="Comic Sans MS"/>
                <w:sz w:val="24"/>
              </w:rPr>
              <w:t>Diseña situaciones didácticas significativas de acuerdo a la organización curricular y los enfoques pedagógicos del plan y lo</w:t>
            </w:r>
            <w:r w:rsidR="00045BEF" w:rsidRPr="00840861">
              <w:rPr>
                <w:rFonts w:ascii="Comic Sans MS" w:hAnsi="Comic Sans MS"/>
                <w:sz w:val="24"/>
              </w:rPr>
              <w:t>s programas educativos vigentes.</w:t>
            </w:r>
            <w:r w:rsidR="00C002FE">
              <w:rPr>
                <w:rFonts w:ascii="Comic Sans MS" w:hAnsi="Comic Sans MS"/>
                <w:sz w:val="24"/>
              </w:rPr>
              <w:t xml:space="preserve">                       C.P.</w:t>
            </w:r>
          </w:p>
        </w:tc>
        <w:tc>
          <w:tcPr>
            <w:tcW w:w="4536" w:type="dxa"/>
          </w:tcPr>
          <w:p w:rsidR="00BB442B" w:rsidRDefault="00045BEF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Promueve un clima de confianza en el aula que permita desarrollar los conocimientos, habilidades, actitudes y valores.</w:t>
            </w: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C.P.</w:t>
            </w:r>
          </w:p>
        </w:tc>
      </w:tr>
      <w:tr w:rsidR="00BB442B" w:rsidRPr="00840861" w:rsidTr="004D79B5">
        <w:trPr>
          <w:trHeight w:val="1702"/>
        </w:trPr>
        <w:tc>
          <w:tcPr>
            <w:tcW w:w="4644" w:type="dxa"/>
          </w:tcPr>
          <w:p w:rsidR="00BB442B" w:rsidRDefault="00045BEF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Elabora proyectos que articulan diversos campos disciplinares para desarrollar un conocimiento integrado en los alumnos.</w:t>
            </w: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C.P.</w:t>
            </w:r>
          </w:p>
        </w:tc>
        <w:tc>
          <w:tcPr>
            <w:tcW w:w="4536" w:type="dxa"/>
          </w:tcPr>
          <w:p w:rsidR="00BB442B" w:rsidRDefault="00045BEF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Favorece el desarrollo de la autonomía de los alumnos en situaciones de aprendizaje.</w:t>
            </w:r>
          </w:p>
          <w:p w:rsidR="00C002FE" w:rsidRDefault="00C002FE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C.P.</w:t>
            </w:r>
          </w:p>
        </w:tc>
      </w:tr>
      <w:tr w:rsidR="00BB442B" w:rsidRPr="00840861" w:rsidTr="004D79B5">
        <w:trPr>
          <w:trHeight w:val="1683"/>
        </w:trPr>
        <w:tc>
          <w:tcPr>
            <w:tcW w:w="4644" w:type="dxa"/>
          </w:tcPr>
          <w:p w:rsidR="00BB442B" w:rsidRDefault="00045BEF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Realiza adecuaciones curriculares pertinentes en su planeación a partir de los resultados de la evaluación.</w:t>
            </w:r>
          </w:p>
          <w:p w:rsidR="00C002FE" w:rsidRDefault="00C002FE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C.P.</w:t>
            </w:r>
          </w:p>
        </w:tc>
        <w:tc>
          <w:tcPr>
            <w:tcW w:w="4536" w:type="dxa"/>
          </w:tcPr>
          <w:p w:rsidR="00BB442B" w:rsidRDefault="00045BEF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Establece comunicación eficiente considerando las características del grupo escolar que atiende.</w:t>
            </w:r>
          </w:p>
          <w:p w:rsidR="00C002FE" w:rsidRDefault="00C002FE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C.P.</w:t>
            </w:r>
          </w:p>
        </w:tc>
      </w:tr>
      <w:tr w:rsidR="00BB442B" w:rsidRPr="00840861" w:rsidTr="004D79B5">
        <w:trPr>
          <w:trHeight w:val="1701"/>
        </w:trPr>
        <w:tc>
          <w:tcPr>
            <w:tcW w:w="4644" w:type="dxa"/>
          </w:tcPr>
          <w:p w:rsidR="004D79B5" w:rsidRPr="00840861" w:rsidRDefault="004D79B5">
            <w:pPr>
              <w:rPr>
                <w:rFonts w:ascii="Comic Sans MS" w:hAnsi="Comic Sans MS"/>
                <w:sz w:val="20"/>
              </w:rPr>
            </w:pPr>
          </w:p>
          <w:p w:rsidR="00BB442B" w:rsidRPr="00840861" w:rsidRDefault="00045BEF" w:rsidP="00C002FE">
            <w:pPr>
              <w:rPr>
                <w:rFonts w:ascii="Comic Sans MS" w:hAnsi="Comic Sans MS"/>
                <w:sz w:val="20"/>
              </w:rPr>
            </w:pPr>
            <w:r w:rsidRPr="00840861">
              <w:rPr>
                <w:rFonts w:ascii="Comic Sans MS" w:hAnsi="Comic Sans MS"/>
              </w:rPr>
              <w:t>Diseña estrategias de aprendizaje basadas en las tecnologías de la información y la comunicación de acuerdo con el nivel escolar de los alumnos.</w:t>
            </w:r>
            <w:r w:rsidR="00C002FE">
              <w:rPr>
                <w:rFonts w:ascii="Comic Sans MS" w:hAnsi="Comic Sans MS"/>
              </w:rPr>
              <w:t xml:space="preserve">                          C.P.              </w:t>
            </w:r>
          </w:p>
        </w:tc>
        <w:tc>
          <w:tcPr>
            <w:tcW w:w="4536" w:type="dxa"/>
          </w:tcPr>
          <w:p w:rsidR="004D79B5" w:rsidRPr="00840861" w:rsidRDefault="004D79B5">
            <w:pPr>
              <w:rPr>
                <w:rFonts w:ascii="Comic Sans MS" w:hAnsi="Comic Sans MS"/>
              </w:rPr>
            </w:pPr>
          </w:p>
          <w:p w:rsidR="00BB442B" w:rsidRDefault="00045BEF">
            <w:pPr>
              <w:rPr>
                <w:rFonts w:ascii="Comic Sans MS" w:hAnsi="Comic Sans MS"/>
              </w:rPr>
            </w:pPr>
            <w:r w:rsidRPr="00840861">
              <w:rPr>
                <w:rFonts w:ascii="Comic Sans MS" w:hAnsi="Comic Sans MS"/>
              </w:rPr>
              <w:t>Adecua las condiciones físicas en el aula de acuerdo al contexto y las características de los alumnos y el grupo.</w:t>
            </w: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>C.P</w:t>
            </w:r>
          </w:p>
        </w:tc>
      </w:tr>
    </w:tbl>
    <w:p w:rsidR="00BB442B" w:rsidRPr="00840861" w:rsidRDefault="00BB442B">
      <w:pPr>
        <w:rPr>
          <w:rFonts w:ascii="Comic Sans MS" w:hAnsi="Comic Sans MS"/>
          <w:sz w:val="20"/>
        </w:rPr>
      </w:pPr>
    </w:p>
    <w:tbl>
      <w:tblPr>
        <w:tblStyle w:val="Tablaconcuadrcula"/>
        <w:tblW w:w="9180" w:type="dxa"/>
        <w:tblLook w:val="04A0"/>
      </w:tblPr>
      <w:tblGrid>
        <w:gridCol w:w="4644"/>
        <w:gridCol w:w="4536"/>
      </w:tblGrid>
      <w:tr w:rsidR="00045BEF" w:rsidRPr="00840861" w:rsidTr="004D79B5">
        <w:trPr>
          <w:trHeight w:val="1504"/>
        </w:trPr>
        <w:tc>
          <w:tcPr>
            <w:tcW w:w="4644" w:type="dxa"/>
          </w:tcPr>
          <w:p w:rsidR="00045BEF" w:rsidRDefault="007224FE">
            <w:pPr>
              <w:rPr>
                <w:rFonts w:ascii="Comic Sans MS" w:hAnsi="Comic Sans MS"/>
              </w:rPr>
            </w:pPr>
            <w:r w:rsidRPr="00840861">
              <w:rPr>
                <w:rFonts w:ascii="Comic Sans MS" w:hAnsi="Comic Sans MS"/>
              </w:rPr>
              <w:t>Establece relaciones entre los principios, conceptos disciplinarios y contenidos del plan y programas de estudio de la educación básica.</w:t>
            </w: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>C.P.</w:t>
            </w:r>
          </w:p>
        </w:tc>
        <w:tc>
          <w:tcPr>
            <w:tcW w:w="4536" w:type="dxa"/>
          </w:tcPr>
          <w:p w:rsidR="00045BEF" w:rsidRDefault="007224FE" w:rsidP="00840861">
            <w:pPr>
              <w:jc w:val="center"/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Emplea la tecnología para generar comunidades de aprendizaje.</w:t>
            </w:r>
          </w:p>
          <w:p w:rsidR="00C002FE" w:rsidRDefault="00C002FE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002FE" w:rsidRDefault="00C002FE" w:rsidP="00840861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C.P</w:t>
            </w:r>
          </w:p>
        </w:tc>
      </w:tr>
      <w:tr w:rsidR="00045BEF" w:rsidRPr="00840861" w:rsidTr="004D79B5">
        <w:trPr>
          <w:trHeight w:val="1553"/>
        </w:trPr>
        <w:tc>
          <w:tcPr>
            <w:tcW w:w="4644" w:type="dxa"/>
          </w:tcPr>
          <w:p w:rsidR="00045BEF" w:rsidRDefault="007224FE" w:rsidP="004D79B5">
            <w:pPr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Aplica metodologías situadas para el aprendizaje significativo de las diferentes áreas disciplinarias o campos formativos.</w:t>
            </w: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C.P.</w:t>
            </w:r>
          </w:p>
        </w:tc>
        <w:tc>
          <w:tcPr>
            <w:tcW w:w="4536" w:type="dxa"/>
          </w:tcPr>
          <w:p w:rsidR="00045BEF" w:rsidRDefault="007224FE">
            <w:pPr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Usa los recursos de la tecnología para crear ambientes de aprendizaje.</w:t>
            </w:r>
          </w:p>
          <w:p w:rsidR="00C002FE" w:rsidRDefault="00C002FE">
            <w:pPr>
              <w:rPr>
                <w:rFonts w:ascii="Comic Sans MS" w:hAnsi="Comic Sans MS"/>
                <w:sz w:val="24"/>
              </w:rPr>
            </w:pPr>
          </w:p>
          <w:p w:rsidR="00C002FE" w:rsidRDefault="00C002FE">
            <w:pPr>
              <w:rPr>
                <w:rFonts w:ascii="Comic Sans MS" w:hAnsi="Comic Sans MS"/>
                <w:sz w:val="24"/>
              </w:rPr>
            </w:pP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C.P.</w:t>
            </w:r>
          </w:p>
        </w:tc>
      </w:tr>
      <w:tr w:rsidR="00045BEF" w:rsidRPr="00840861" w:rsidTr="004D79B5">
        <w:trPr>
          <w:trHeight w:val="1547"/>
        </w:trPr>
        <w:tc>
          <w:tcPr>
            <w:tcW w:w="4644" w:type="dxa"/>
          </w:tcPr>
          <w:p w:rsidR="004D79B5" w:rsidRPr="00840861" w:rsidRDefault="007224FE" w:rsidP="007224FE">
            <w:pPr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Emplea los recursos y medios didácticos idóneos para la generación de aprendizajes de acuerdo con los niveles de desempeño esperados en el grado escolar.</w:t>
            </w:r>
            <w:r w:rsidR="00C002FE">
              <w:rPr>
                <w:rFonts w:ascii="Comic Sans MS" w:hAnsi="Comic Sans MS"/>
                <w:sz w:val="24"/>
              </w:rPr>
              <w:t xml:space="preserve">                                  C.P.</w:t>
            </w:r>
          </w:p>
        </w:tc>
        <w:tc>
          <w:tcPr>
            <w:tcW w:w="4536" w:type="dxa"/>
          </w:tcPr>
          <w:p w:rsidR="00045BEF" w:rsidRPr="00840861" w:rsidRDefault="007224FE">
            <w:pPr>
              <w:rPr>
                <w:rFonts w:ascii="Comic Sans MS" w:hAnsi="Comic Sans MS"/>
                <w:sz w:val="20"/>
              </w:rPr>
            </w:pPr>
            <w:r w:rsidRPr="00840861">
              <w:rPr>
                <w:rFonts w:ascii="Comic Sans MS" w:hAnsi="Comic Sans MS"/>
                <w:sz w:val="24"/>
              </w:rPr>
              <w:t>Utiliza la evaluación diagnostica, formativa y sumativa, de carácter cuantitativo y cualitativo, con base en teorías de evaluación para el aprendizaje</w:t>
            </w:r>
            <w:r w:rsidR="00C002FE">
              <w:rPr>
                <w:rFonts w:ascii="Comic Sans MS" w:hAnsi="Comic Sans MS"/>
                <w:sz w:val="24"/>
              </w:rPr>
              <w:t>.                                   C.P.</w:t>
            </w:r>
            <w:r w:rsidRPr="00840861">
              <w:rPr>
                <w:rFonts w:ascii="Comic Sans MS" w:hAnsi="Comic Sans MS"/>
                <w:sz w:val="24"/>
              </w:rPr>
              <w:t xml:space="preserve">  </w:t>
            </w:r>
          </w:p>
        </w:tc>
      </w:tr>
      <w:tr w:rsidR="00045BEF" w:rsidRPr="00840861" w:rsidTr="004D79B5">
        <w:tc>
          <w:tcPr>
            <w:tcW w:w="4644" w:type="dxa"/>
          </w:tcPr>
          <w:p w:rsidR="004D79B5" w:rsidRPr="00840861" w:rsidRDefault="007224FE">
            <w:pPr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Aplica estrategias de aprendizaje basadas en el uso de las tecnologías de la información y la comunicación de acuerdo con el nivel escolar de los alumnos.</w:t>
            </w:r>
            <w:r w:rsidR="00C002FE">
              <w:rPr>
                <w:rFonts w:ascii="Comic Sans MS" w:hAnsi="Comic Sans MS"/>
                <w:sz w:val="24"/>
              </w:rPr>
              <w:t xml:space="preserve">                                          C.P.</w:t>
            </w:r>
          </w:p>
        </w:tc>
        <w:tc>
          <w:tcPr>
            <w:tcW w:w="4536" w:type="dxa"/>
          </w:tcPr>
          <w:p w:rsidR="00045BEF" w:rsidRDefault="007224FE">
            <w:pPr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Participa en procesos de evaluación institucional y utiliza sus resultados en la planeación y gestión escolar.</w:t>
            </w:r>
          </w:p>
          <w:p w:rsidR="00C002FE" w:rsidRDefault="00C002FE">
            <w:pPr>
              <w:rPr>
                <w:rFonts w:ascii="Comic Sans MS" w:hAnsi="Comic Sans MS"/>
                <w:sz w:val="24"/>
              </w:rPr>
            </w:pP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 xml:space="preserve">C.P.  </w:t>
            </w:r>
          </w:p>
        </w:tc>
      </w:tr>
      <w:tr w:rsidR="00045BEF" w:rsidRPr="00840861" w:rsidTr="004D79B5">
        <w:tc>
          <w:tcPr>
            <w:tcW w:w="4644" w:type="dxa"/>
          </w:tcPr>
          <w:p w:rsidR="00045BEF" w:rsidRPr="00840861" w:rsidRDefault="007224FE">
            <w:pPr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Promueve el uso de la tecnología entre sus alumnos para que aprendan por sí mismos.</w:t>
            </w:r>
          </w:p>
          <w:p w:rsidR="004D79B5" w:rsidRPr="00840861" w:rsidRDefault="004D79B5">
            <w:pPr>
              <w:rPr>
                <w:rFonts w:ascii="Comic Sans MS" w:hAnsi="Comic Sans MS"/>
                <w:sz w:val="20"/>
              </w:rPr>
            </w:pPr>
          </w:p>
          <w:p w:rsidR="004D79B5" w:rsidRPr="00840861" w:rsidRDefault="004D79B5">
            <w:pPr>
              <w:rPr>
                <w:rFonts w:ascii="Comic Sans MS" w:hAnsi="Comic Sans MS"/>
                <w:sz w:val="20"/>
              </w:rPr>
            </w:pPr>
          </w:p>
          <w:p w:rsidR="004D79B5" w:rsidRPr="00840861" w:rsidRDefault="004D79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536" w:type="dxa"/>
          </w:tcPr>
          <w:p w:rsidR="00045BEF" w:rsidRPr="00840861" w:rsidRDefault="007224FE">
            <w:pPr>
              <w:rPr>
                <w:rFonts w:ascii="Comic Sans MS" w:hAnsi="Comic Sans MS"/>
                <w:sz w:val="20"/>
              </w:rPr>
            </w:pPr>
            <w:r w:rsidRPr="00840861">
              <w:rPr>
                <w:rFonts w:ascii="Comic Sans MS" w:hAnsi="Comic Sans MS"/>
                <w:sz w:val="24"/>
              </w:rPr>
              <w:t>Realiza el seguimiento del nivel de avance de sus alumnos y usa sus resultados para mejorar los aprendizajes.</w:t>
            </w:r>
          </w:p>
        </w:tc>
      </w:tr>
    </w:tbl>
    <w:p w:rsidR="00045BEF" w:rsidRPr="00840861" w:rsidRDefault="00045BEF">
      <w:pPr>
        <w:rPr>
          <w:rFonts w:ascii="Comic Sans MS" w:hAnsi="Comic Sans MS"/>
          <w:sz w:val="20"/>
        </w:rPr>
      </w:pPr>
    </w:p>
    <w:tbl>
      <w:tblPr>
        <w:tblStyle w:val="Tablaconcuadrcula"/>
        <w:tblW w:w="9180" w:type="dxa"/>
        <w:tblLook w:val="04A0"/>
      </w:tblPr>
      <w:tblGrid>
        <w:gridCol w:w="4644"/>
        <w:gridCol w:w="4536"/>
      </w:tblGrid>
      <w:tr w:rsidR="007224FE" w:rsidRPr="00840861" w:rsidTr="004D79B5">
        <w:tc>
          <w:tcPr>
            <w:tcW w:w="4644" w:type="dxa"/>
          </w:tcPr>
          <w:p w:rsidR="007224FE" w:rsidRDefault="007224FE">
            <w:pPr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Establece niveles de desempeño para evaluar el desarrollo de competencias.</w:t>
            </w:r>
          </w:p>
          <w:p w:rsidR="00C002FE" w:rsidRDefault="00C002FE">
            <w:pPr>
              <w:rPr>
                <w:rFonts w:ascii="Comic Sans MS" w:hAnsi="Comic Sans MS"/>
                <w:sz w:val="24"/>
              </w:rPr>
            </w:pPr>
          </w:p>
          <w:p w:rsidR="00C002FE" w:rsidRDefault="00C002FE">
            <w:pPr>
              <w:rPr>
                <w:rFonts w:ascii="Comic Sans MS" w:hAnsi="Comic Sans MS"/>
                <w:sz w:val="24"/>
              </w:rPr>
            </w:pP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C.P.</w:t>
            </w:r>
          </w:p>
          <w:p w:rsidR="004D79B5" w:rsidRPr="00840861" w:rsidRDefault="004D79B5">
            <w:pPr>
              <w:rPr>
                <w:rFonts w:ascii="Comic Sans MS" w:hAnsi="Comic Sans MS"/>
                <w:sz w:val="20"/>
              </w:rPr>
            </w:pPr>
          </w:p>
          <w:p w:rsidR="004D79B5" w:rsidRPr="00840861" w:rsidRDefault="004D79B5">
            <w:pPr>
              <w:rPr>
                <w:rFonts w:ascii="Comic Sans MS" w:hAnsi="Comic Sans MS"/>
                <w:sz w:val="20"/>
              </w:rPr>
            </w:pPr>
          </w:p>
          <w:p w:rsidR="004D79B5" w:rsidRPr="00840861" w:rsidRDefault="004D79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536" w:type="dxa"/>
          </w:tcPr>
          <w:p w:rsidR="007224FE" w:rsidRPr="00840861" w:rsidRDefault="007224FE">
            <w:pPr>
              <w:rPr>
                <w:rFonts w:ascii="Comic Sans MS" w:hAnsi="Comic Sans MS"/>
                <w:sz w:val="20"/>
              </w:rPr>
            </w:pPr>
          </w:p>
        </w:tc>
      </w:tr>
      <w:tr w:rsidR="007224FE" w:rsidRPr="00840861" w:rsidTr="004D79B5">
        <w:trPr>
          <w:trHeight w:val="1700"/>
        </w:trPr>
        <w:tc>
          <w:tcPr>
            <w:tcW w:w="4644" w:type="dxa"/>
          </w:tcPr>
          <w:p w:rsidR="007224FE" w:rsidRDefault="007224FE">
            <w:pPr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lastRenderedPageBreak/>
              <w:t>Interpreta los resultados de las evaluaciones para realizar ajustes curriculares y estrategias de aprendizaje.</w:t>
            </w: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C.P.</w:t>
            </w:r>
          </w:p>
        </w:tc>
        <w:tc>
          <w:tcPr>
            <w:tcW w:w="4536" w:type="dxa"/>
          </w:tcPr>
          <w:p w:rsidR="007224FE" w:rsidRDefault="00306FB9">
            <w:pPr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Actúa oportunamente ante situaciones de conflicto en la escuela para favorecer un clima de respeto y empatía.</w:t>
            </w: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C.P.</w:t>
            </w:r>
          </w:p>
        </w:tc>
      </w:tr>
      <w:tr w:rsidR="007224FE" w:rsidRPr="00840861" w:rsidTr="004D79B5">
        <w:tc>
          <w:tcPr>
            <w:tcW w:w="4644" w:type="dxa"/>
          </w:tcPr>
          <w:p w:rsidR="00C002FE" w:rsidRPr="00840861" w:rsidRDefault="007224FE" w:rsidP="00C002FE">
            <w:pPr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Atiende a los alumnos que enfrentan barreras para el aprendizaje y la participación a través de actividades de acompañamiento.</w:t>
            </w:r>
            <w:r w:rsidR="00C002FE">
              <w:rPr>
                <w:rFonts w:ascii="Comic Sans MS" w:hAnsi="Comic Sans MS"/>
                <w:sz w:val="24"/>
              </w:rPr>
              <w:t xml:space="preserve">                         C.P.</w:t>
            </w:r>
          </w:p>
          <w:p w:rsidR="004D79B5" w:rsidRPr="00840861" w:rsidRDefault="004D79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536" w:type="dxa"/>
          </w:tcPr>
          <w:p w:rsidR="007224FE" w:rsidRPr="00840861" w:rsidRDefault="00306FB9">
            <w:pPr>
              <w:rPr>
                <w:rFonts w:ascii="Comic Sans MS" w:hAnsi="Comic Sans MS"/>
                <w:sz w:val="20"/>
              </w:rPr>
            </w:pPr>
            <w:r w:rsidRPr="00840861">
              <w:rPr>
                <w:rFonts w:ascii="Comic Sans MS" w:hAnsi="Comic Sans MS"/>
                <w:sz w:val="24"/>
              </w:rPr>
              <w:t>Promueve actividades que involucran el trabajo colaborativo para impulsar el compromiso, la responsabilidad y la solidaridad de los alumnos.</w:t>
            </w:r>
            <w:r w:rsidR="00C002FE">
              <w:rPr>
                <w:rFonts w:ascii="Comic Sans MS" w:hAnsi="Comic Sans MS"/>
                <w:sz w:val="24"/>
              </w:rPr>
              <w:t xml:space="preserve">             C.P.</w:t>
            </w:r>
          </w:p>
        </w:tc>
      </w:tr>
      <w:tr w:rsidR="007224FE" w:rsidRPr="00840861" w:rsidTr="004D79B5">
        <w:tc>
          <w:tcPr>
            <w:tcW w:w="4644" w:type="dxa"/>
          </w:tcPr>
          <w:p w:rsidR="007224FE" w:rsidRPr="00840861" w:rsidRDefault="007224FE">
            <w:pPr>
              <w:rPr>
                <w:rFonts w:ascii="Comic Sans MS" w:hAnsi="Comic Sans MS"/>
                <w:sz w:val="20"/>
              </w:rPr>
            </w:pPr>
            <w:r w:rsidRPr="00840861">
              <w:rPr>
                <w:rFonts w:ascii="Comic Sans MS" w:hAnsi="Comic Sans MS"/>
                <w:sz w:val="24"/>
              </w:rPr>
              <w:t>Atiende la diversidad cultural de sus alumnos, para promover el diálogo intercultural</w:t>
            </w:r>
            <w:r w:rsidRPr="00840861">
              <w:rPr>
                <w:rFonts w:ascii="Comic Sans MS" w:hAnsi="Comic Sans MS"/>
                <w:sz w:val="20"/>
              </w:rPr>
              <w:t>.</w:t>
            </w:r>
          </w:p>
          <w:p w:rsidR="004D79B5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C.P.</w:t>
            </w:r>
          </w:p>
          <w:p w:rsidR="004D79B5" w:rsidRPr="00840861" w:rsidRDefault="004D79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536" w:type="dxa"/>
          </w:tcPr>
          <w:p w:rsidR="007224FE" w:rsidRPr="00840861" w:rsidRDefault="00306FB9">
            <w:pPr>
              <w:rPr>
                <w:rFonts w:ascii="Comic Sans MS" w:hAnsi="Comic Sans MS"/>
                <w:sz w:val="20"/>
              </w:rPr>
            </w:pPr>
            <w:r w:rsidRPr="00840861">
              <w:rPr>
                <w:rFonts w:ascii="Comic Sans MS" w:hAnsi="Comic Sans MS"/>
                <w:sz w:val="24"/>
              </w:rPr>
              <w:t>Asumen críticamente las responsabilidades establecidas en el marco normativo para orientar su ejercicio profesional.</w:t>
            </w:r>
            <w:r w:rsidR="00C002FE">
              <w:rPr>
                <w:rFonts w:ascii="Comic Sans MS" w:hAnsi="Comic Sans MS"/>
                <w:sz w:val="24"/>
              </w:rPr>
              <w:t xml:space="preserve">                     C.P.</w:t>
            </w:r>
          </w:p>
        </w:tc>
      </w:tr>
      <w:tr w:rsidR="007224FE" w:rsidRPr="00840861" w:rsidTr="004D79B5">
        <w:tc>
          <w:tcPr>
            <w:tcW w:w="4644" w:type="dxa"/>
          </w:tcPr>
          <w:p w:rsidR="00C002FE" w:rsidRPr="00840861" w:rsidRDefault="007224FE">
            <w:pPr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Promueve actividades que favorecen la equidad de género, tolerancia y respeto, contribuyendo al desarrollo personal y social de los alumnos.</w:t>
            </w:r>
            <w:r w:rsidR="00C002FE">
              <w:rPr>
                <w:rFonts w:ascii="Comic Sans MS" w:hAnsi="Comic Sans MS"/>
                <w:sz w:val="24"/>
              </w:rPr>
              <w:t xml:space="preserve">      C.P.</w:t>
            </w:r>
          </w:p>
          <w:p w:rsidR="004D79B5" w:rsidRPr="00840861" w:rsidRDefault="004D79B5">
            <w:pPr>
              <w:rPr>
                <w:rFonts w:ascii="Comic Sans MS" w:hAnsi="Comic Sans MS"/>
                <w:sz w:val="20"/>
              </w:rPr>
            </w:pPr>
          </w:p>
          <w:p w:rsidR="004D79B5" w:rsidRPr="00840861" w:rsidRDefault="004D79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536" w:type="dxa"/>
          </w:tcPr>
          <w:p w:rsidR="007224FE" w:rsidRPr="00840861" w:rsidRDefault="00306FB9" w:rsidP="00306FB9">
            <w:pPr>
              <w:rPr>
                <w:rFonts w:ascii="Comic Sans MS" w:hAnsi="Comic Sans MS"/>
                <w:sz w:val="20"/>
              </w:rPr>
            </w:pPr>
            <w:r w:rsidRPr="00840861">
              <w:rPr>
                <w:rFonts w:ascii="Comic Sans MS" w:hAnsi="Comic Sans MS"/>
              </w:rPr>
              <w:t xml:space="preserve">Reconoce el proceso a través de cual se ha desarrollado la profesión docente, la influencia del contexto </w:t>
            </w:r>
            <w:r w:rsidR="000A516A" w:rsidRPr="00840861">
              <w:rPr>
                <w:rFonts w:ascii="Comic Sans MS" w:hAnsi="Comic Sans MS"/>
              </w:rPr>
              <w:t>histórico y social, los principios filosóficos y valores en los que se sustenta, para fundamentar la importancia de su función social.</w:t>
            </w:r>
            <w:r w:rsidR="00C002FE">
              <w:rPr>
                <w:rFonts w:ascii="Comic Sans MS" w:hAnsi="Comic Sans MS"/>
              </w:rPr>
              <w:t xml:space="preserve">        C.P.</w:t>
            </w:r>
          </w:p>
        </w:tc>
      </w:tr>
    </w:tbl>
    <w:p w:rsidR="000A516A" w:rsidRPr="00840861" w:rsidRDefault="000A516A">
      <w:pPr>
        <w:rPr>
          <w:rFonts w:ascii="Comic Sans MS" w:hAnsi="Comic Sans MS"/>
          <w:sz w:val="20"/>
        </w:rPr>
      </w:pPr>
    </w:p>
    <w:tbl>
      <w:tblPr>
        <w:tblStyle w:val="Tablaconcuadrcula"/>
        <w:tblW w:w="9180" w:type="dxa"/>
        <w:tblLook w:val="04A0"/>
      </w:tblPr>
      <w:tblGrid>
        <w:gridCol w:w="4644"/>
        <w:gridCol w:w="4536"/>
      </w:tblGrid>
      <w:tr w:rsidR="000A516A" w:rsidRPr="00840861" w:rsidTr="004D79B5">
        <w:tc>
          <w:tcPr>
            <w:tcW w:w="4644" w:type="dxa"/>
          </w:tcPr>
          <w:p w:rsidR="000A516A" w:rsidRPr="00840861" w:rsidRDefault="000A516A">
            <w:pPr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Soluciona conflictos y situaciones emergentes de acuerdo con los principios derivados de las leyes y normas educativas y con los valores propios de la profesión docente.</w:t>
            </w:r>
            <w:r w:rsidR="00C002FE">
              <w:rPr>
                <w:rFonts w:ascii="Comic Sans MS" w:hAnsi="Comic Sans MS"/>
                <w:sz w:val="24"/>
              </w:rPr>
              <w:t xml:space="preserve">      C.P.</w:t>
            </w:r>
          </w:p>
          <w:p w:rsidR="004D79B5" w:rsidRPr="00840861" w:rsidRDefault="004D79B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536" w:type="dxa"/>
          </w:tcPr>
          <w:p w:rsidR="000A516A" w:rsidRDefault="000A516A">
            <w:pPr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Evalúa los avances de los procesos de intervención e infirma a la comunidad de los resultados.</w:t>
            </w:r>
          </w:p>
          <w:p w:rsidR="00C002FE" w:rsidRDefault="00C002FE">
            <w:pPr>
              <w:rPr>
                <w:rFonts w:ascii="Comic Sans MS" w:hAnsi="Comic Sans MS"/>
                <w:sz w:val="24"/>
              </w:rPr>
            </w:pP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C.P.</w:t>
            </w:r>
          </w:p>
        </w:tc>
      </w:tr>
      <w:tr w:rsidR="000A516A" w:rsidRPr="00840861" w:rsidTr="004D79B5">
        <w:tc>
          <w:tcPr>
            <w:tcW w:w="4644" w:type="dxa"/>
          </w:tcPr>
          <w:p w:rsidR="004D79B5" w:rsidRPr="00840861" w:rsidRDefault="000A516A">
            <w:pPr>
              <w:rPr>
                <w:rFonts w:ascii="Comic Sans MS" w:hAnsi="Comic Sans MS"/>
              </w:rPr>
            </w:pPr>
            <w:r w:rsidRPr="00840861">
              <w:rPr>
                <w:rFonts w:ascii="Comic Sans MS" w:hAnsi="Comic Sans MS"/>
              </w:rPr>
              <w:t>Utiliza medios tecnológicos y las fuentes de información disponibles para mantenerse actualizado respecto a las diversas áreas disciplinarias y campos formativos que intervienen en su trabajo docente.</w:t>
            </w:r>
            <w:r w:rsidR="00C002FE">
              <w:rPr>
                <w:rFonts w:ascii="Comic Sans MS" w:hAnsi="Comic Sans MS"/>
              </w:rPr>
              <w:t xml:space="preserve">                                              C.P.</w:t>
            </w:r>
          </w:p>
        </w:tc>
        <w:tc>
          <w:tcPr>
            <w:tcW w:w="4536" w:type="dxa"/>
          </w:tcPr>
          <w:p w:rsidR="000A516A" w:rsidRDefault="004D79B5">
            <w:pPr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t>Elabora documentos de difusión y divulgación para socializar la información producto de sus indagaciones.</w:t>
            </w: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C.P.</w:t>
            </w:r>
          </w:p>
        </w:tc>
      </w:tr>
      <w:tr w:rsidR="000A516A" w:rsidRPr="00840861" w:rsidTr="004D79B5">
        <w:tc>
          <w:tcPr>
            <w:tcW w:w="4644" w:type="dxa"/>
          </w:tcPr>
          <w:p w:rsidR="00C002FE" w:rsidRDefault="00C002FE">
            <w:pPr>
              <w:rPr>
                <w:rFonts w:ascii="Comic Sans MS" w:hAnsi="Comic Sans MS"/>
                <w:sz w:val="24"/>
              </w:rPr>
            </w:pPr>
          </w:p>
          <w:p w:rsidR="00C002FE" w:rsidRDefault="00C002FE">
            <w:pPr>
              <w:rPr>
                <w:rFonts w:ascii="Comic Sans MS" w:hAnsi="Comic Sans MS"/>
                <w:sz w:val="24"/>
              </w:rPr>
            </w:pPr>
          </w:p>
          <w:p w:rsidR="00C002FE" w:rsidRDefault="00C002FE">
            <w:pPr>
              <w:rPr>
                <w:rFonts w:ascii="Comic Sans MS" w:hAnsi="Comic Sans MS"/>
                <w:sz w:val="24"/>
              </w:rPr>
            </w:pPr>
          </w:p>
          <w:p w:rsidR="000A516A" w:rsidRPr="00840861" w:rsidRDefault="000A516A">
            <w:pPr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lastRenderedPageBreak/>
              <w:t>Aplica resultados de investigación para profundizar en el conocimiento de sus alumnos e intervenir en sus procesos de desarrollo.</w:t>
            </w:r>
          </w:p>
          <w:p w:rsidR="004D79B5" w:rsidRPr="00840861" w:rsidRDefault="004D79B5">
            <w:pPr>
              <w:rPr>
                <w:rFonts w:ascii="Comic Sans MS" w:hAnsi="Comic Sans MS"/>
                <w:sz w:val="20"/>
              </w:rPr>
            </w:pPr>
          </w:p>
          <w:p w:rsidR="004D79B5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C.P.</w:t>
            </w:r>
          </w:p>
        </w:tc>
        <w:tc>
          <w:tcPr>
            <w:tcW w:w="4536" w:type="dxa"/>
          </w:tcPr>
          <w:p w:rsidR="00C002FE" w:rsidRDefault="00C002FE">
            <w:pPr>
              <w:rPr>
                <w:rFonts w:ascii="Comic Sans MS" w:hAnsi="Comic Sans MS"/>
                <w:sz w:val="24"/>
              </w:rPr>
            </w:pPr>
          </w:p>
          <w:p w:rsidR="00C002FE" w:rsidRDefault="00C002FE">
            <w:pPr>
              <w:rPr>
                <w:rFonts w:ascii="Comic Sans MS" w:hAnsi="Comic Sans MS"/>
                <w:sz w:val="24"/>
              </w:rPr>
            </w:pPr>
          </w:p>
          <w:p w:rsidR="00C002FE" w:rsidRDefault="00C002FE">
            <w:pPr>
              <w:rPr>
                <w:rFonts w:ascii="Comic Sans MS" w:hAnsi="Comic Sans MS"/>
                <w:sz w:val="24"/>
              </w:rPr>
            </w:pPr>
          </w:p>
          <w:p w:rsidR="000A516A" w:rsidRDefault="004D79B5">
            <w:pPr>
              <w:rPr>
                <w:rFonts w:ascii="Comic Sans MS" w:hAnsi="Comic Sans MS"/>
                <w:sz w:val="24"/>
              </w:rPr>
            </w:pPr>
            <w:r w:rsidRPr="00840861">
              <w:rPr>
                <w:rFonts w:ascii="Comic Sans MS" w:hAnsi="Comic Sans MS"/>
                <w:sz w:val="24"/>
              </w:rPr>
              <w:lastRenderedPageBreak/>
              <w:t>Diseña proyectos de trabajo para vincular las necesidades del entorno y la institución con base en un diagnóstico.</w:t>
            </w:r>
          </w:p>
          <w:p w:rsidR="00C002FE" w:rsidRDefault="00C002FE">
            <w:pPr>
              <w:rPr>
                <w:rFonts w:ascii="Comic Sans MS" w:hAnsi="Comic Sans MS"/>
                <w:sz w:val="24"/>
              </w:rPr>
            </w:pPr>
          </w:p>
          <w:p w:rsidR="00C002FE" w:rsidRPr="00840861" w:rsidRDefault="00C002FE" w:rsidP="00C002FE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C.P.</w:t>
            </w:r>
          </w:p>
        </w:tc>
      </w:tr>
      <w:tr w:rsidR="000A516A" w:rsidRPr="00840861" w:rsidTr="004D79B5">
        <w:trPr>
          <w:trHeight w:val="1700"/>
        </w:trPr>
        <w:tc>
          <w:tcPr>
            <w:tcW w:w="4644" w:type="dxa"/>
          </w:tcPr>
          <w:p w:rsidR="004D79B5" w:rsidRPr="00840861" w:rsidRDefault="004D79B5">
            <w:pPr>
              <w:rPr>
                <w:rFonts w:ascii="Comic Sans MS" w:hAnsi="Comic Sans MS"/>
                <w:sz w:val="20"/>
              </w:rPr>
            </w:pPr>
          </w:p>
          <w:p w:rsidR="000A516A" w:rsidRPr="00840861" w:rsidRDefault="004D79B5" w:rsidP="00F34115">
            <w:pPr>
              <w:rPr>
                <w:rFonts w:ascii="Comic Sans MS" w:hAnsi="Comic Sans MS"/>
                <w:sz w:val="20"/>
              </w:rPr>
            </w:pPr>
            <w:r w:rsidRPr="008E7127">
              <w:rPr>
                <w:rFonts w:ascii="Comic Sans MS" w:hAnsi="Comic Sans MS"/>
                <w:sz w:val="24"/>
              </w:rPr>
              <w:t>Diseña proyectos de trabajo para vincular las necesidades del entorno y la institución con base en un diagnostico</w:t>
            </w:r>
            <w:r w:rsidRPr="00840861">
              <w:rPr>
                <w:rFonts w:ascii="Comic Sans MS" w:hAnsi="Comic Sans MS"/>
                <w:sz w:val="20"/>
              </w:rPr>
              <w:t>.</w:t>
            </w:r>
            <w:r w:rsidR="00F34115">
              <w:rPr>
                <w:rFonts w:ascii="Comic Sans MS" w:hAnsi="Comic Sans MS"/>
                <w:sz w:val="20"/>
              </w:rPr>
              <w:t xml:space="preserve">                                              C.P.</w:t>
            </w:r>
          </w:p>
        </w:tc>
        <w:tc>
          <w:tcPr>
            <w:tcW w:w="4536" w:type="dxa"/>
          </w:tcPr>
          <w:p w:rsidR="000A516A" w:rsidRPr="00840861" w:rsidRDefault="000A516A">
            <w:pPr>
              <w:rPr>
                <w:rFonts w:ascii="Comic Sans MS" w:hAnsi="Comic Sans MS"/>
                <w:sz w:val="20"/>
              </w:rPr>
            </w:pPr>
          </w:p>
        </w:tc>
      </w:tr>
      <w:tr w:rsidR="000A516A" w:rsidRPr="00840861" w:rsidTr="004D79B5">
        <w:trPr>
          <w:trHeight w:val="1696"/>
        </w:trPr>
        <w:tc>
          <w:tcPr>
            <w:tcW w:w="4644" w:type="dxa"/>
          </w:tcPr>
          <w:p w:rsidR="000A516A" w:rsidRDefault="004D79B5">
            <w:pPr>
              <w:rPr>
                <w:rFonts w:ascii="Comic Sans MS" w:hAnsi="Comic Sans MS"/>
                <w:sz w:val="24"/>
              </w:rPr>
            </w:pPr>
            <w:r w:rsidRPr="008E7127">
              <w:rPr>
                <w:rFonts w:ascii="Comic Sans MS" w:hAnsi="Comic Sans MS"/>
                <w:sz w:val="24"/>
              </w:rPr>
              <w:t>Evalúa los avances de los procesos de intervención e informa a la comunidad de los resultados.</w:t>
            </w:r>
            <w:r w:rsidR="00F34115">
              <w:rPr>
                <w:rFonts w:ascii="Comic Sans MS" w:hAnsi="Comic Sans MS"/>
                <w:sz w:val="24"/>
              </w:rPr>
              <w:t xml:space="preserve"> </w:t>
            </w:r>
          </w:p>
          <w:p w:rsidR="00F34115" w:rsidRPr="00840861" w:rsidRDefault="00F34115" w:rsidP="00F3411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C.P.</w:t>
            </w:r>
          </w:p>
        </w:tc>
        <w:tc>
          <w:tcPr>
            <w:tcW w:w="4536" w:type="dxa"/>
          </w:tcPr>
          <w:p w:rsidR="004D79B5" w:rsidRPr="008E7127" w:rsidRDefault="004D79B5" w:rsidP="004D79B5">
            <w:pPr>
              <w:rPr>
                <w:rFonts w:ascii="Comic Sans MS" w:hAnsi="Comic Sans MS"/>
                <w:sz w:val="24"/>
              </w:rPr>
            </w:pPr>
            <w:r w:rsidRPr="008E7127">
              <w:rPr>
                <w:rFonts w:ascii="Comic Sans MS" w:hAnsi="Comic Sans MS"/>
                <w:sz w:val="24"/>
              </w:rPr>
              <w:t>Ámbito:</w:t>
            </w:r>
          </w:p>
          <w:p w:rsidR="000A516A" w:rsidRDefault="004D79B5" w:rsidP="004D79B5">
            <w:pPr>
              <w:rPr>
                <w:rFonts w:ascii="Comic Sans MS" w:hAnsi="Comic Sans MS"/>
                <w:sz w:val="24"/>
              </w:rPr>
            </w:pPr>
            <w:r w:rsidRPr="008E7127">
              <w:rPr>
                <w:rFonts w:ascii="Comic Sans MS" w:hAnsi="Comic Sans MS"/>
                <w:sz w:val="24"/>
              </w:rPr>
              <w:t>Vinculación con la institución y el entorno.</w:t>
            </w:r>
          </w:p>
          <w:p w:rsidR="00F34115" w:rsidRPr="00840861" w:rsidRDefault="00F34115" w:rsidP="00F3411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4"/>
              </w:rPr>
              <w:t>C.P.</w:t>
            </w:r>
          </w:p>
        </w:tc>
      </w:tr>
    </w:tbl>
    <w:p w:rsidR="000A516A" w:rsidRPr="00840861" w:rsidRDefault="000A516A">
      <w:pPr>
        <w:rPr>
          <w:rFonts w:ascii="Comic Sans MS" w:hAnsi="Comic Sans MS"/>
          <w:sz w:val="20"/>
        </w:rPr>
      </w:pPr>
    </w:p>
    <w:p w:rsidR="00093798" w:rsidRPr="00840861" w:rsidRDefault="00093798">
      <w:pPr>
        <w:rPr>
          <w:rFonts w:ascii="Comic Sans MS" w:hAnsi="Comic Sans MS"/>
          <w:sz w:val="20"/>
        </w:rPr>
      </w:pPr>
      <w:bookmarkStart w:id="0" w:name="_GoBack"/>
      <w:bookmarkEnd w:id="0"/>
    </w:p>
    <w:sectPr w:rsidR="00093798" w:rsidRPr="00840861" w:rsidSect="00487D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A25"/>
    <w:rsid w:val="00045BEF"/>
    <w:rsid w:val="00093798"/>
    <w:rsid w:val="000A516A"/>
    <w:rsid w:val="001D6230"/>
    <w:rsid w:val="00306FB9"/>
    <w:rsid w:val="00487D25"/>
    <w:rsid w:val="004D79B5"/>
    <w:rsid w:val="00591A25"/>
    <w:rsid w:val="007224FE"/>
    <w:rsid w:val="007317E3"/>
    <w:rsid w:val="00840861"/>
    <w:rsid w:val="008E7127"/>
    <w:rsid w:val="00AE36EF"/>
    <w:rsid w:val="00BB442B"/>
    <w:rsid w:val="00C002FE"/>
    <w:rsid w:val="00F34115"/>
    <w:rsid w:val="00F6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Portillo</dc:creator>
  <cp:keywords/>
  <dc:description/>
  <cp:lastModifiedBy>LEXUS</cp:lastModifiedBy>
  <cp:revision>7</cp:revision>
  <dcterms:created xsi:type="dcterms:W3CDTF">2014-08-26T15:15:00Z</dcterms:created>
  <dcterms:modified xsi:type="dcterms:W3CDTF">2014-08-31T19:01:00Z</dcterms:modified>
</cp:coreProperties>
</file>