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B3" w:rsidRPr="00DF07B3" w:rsidRDefault="00DF07B3" w:rsidP="00DF07B3">
      <w:pPr>
        <w:jc w:val="center"/>
        <w:rPr>
          <w:rFonts w:ascii="Comic Sans MS" w:hAnsi="Comic Sans MS"/>
          <w:b/>
          <w:bCs/>
          <w:sz w:val="36"/>
          <w:szCs w:val="38"/>
        </w:rPr>
      </w:pPr>
      <w:r w:rsidRPr="00DF07B3">
        <w:rPr>
          <w:rFonts w:ascii="Comic Sans MS" w:hAnsi="Comic Sans MS"/>
          <w:b/>
          <w:bCs/>
          <w:sz w:val="36"/>
          <w:szCs w:val="38"/>
        </w:rPr>
        <w:t>BENEMÉRITO INSTITUTO NORMAL DEL ESTADO</w:t>
      </w:r>
      <w:r w:rsidRPr="00DF07B3">
        <w:rPr>
          <w:rFonts w:ascii="Comic Sans MS" w:hAnsi="Comic Sans MS"/>
          <w:b/>
          <w:bCs/>
          <w:sz w:val="36"/>
          <w:szCs w:val="38"/>
        </w:rPr>
        <w:br/>
        <w:t>GRAL. JUAN CRISÓSTOMO BONILLA</w:t>
      </w:r>
      <w:r w:rsidRPr="00DF07B3">
        <w:rPr>
          <w:rFonts w:ascii="Comic Sans MS" w:hAnsi="Comic Sans MS"/>
          <w:b/>
          <w:bCs/>
          <w:sz w:val="36"/>
          <w:szCs w:val="38"/>
        </w:rPr>
        <w:br/>
      </w:r>
      <w:r w:rsidRPr="00DF07B3">
        <w:rPr>
          <w:rFonts w:ascii="Comic Sans MS" w:hAnsi="Comic Sans MS"/>
          <w:b/>
          <w:bCs/>
          <w:sz w:val="36"/>
          <w:szCs w:val="38"/>
        </w:rPr>
        <w:br/>
        <w:t>LICENCIATURA EN EDUCACIÓN PREESCOLAR</w:t>
      </w:r>
    </w:p>
    <w:p w:rsidR="00DF07B3" w:rsidRPr="00DF07B3" w:rsidRDefault="00DF07B3" w:rsidP="00DF07B3">
      <w:pPr>
        <w:jc w:val="center"/>
        <w:rPr>
          <w:rFonts w:ascii="Comic Sans MS" w:hAnsi="Comic Sans MS"/>
          <w:b/>
          <w:bCs/>
          <w:sz w:val="36"/>
          <w:szCs w:val="38"/>
        </w:rPr>
      </w:pPr>
      <w:r w:rsidRPr="00DF07B3">
        <w:rPr>
          <w:rFonts w:ascii="Comic Sans MS" w:hAnsi="Comic Sans MS"/>
          <w:b/>
          <w:bCs/>
          <w:noProof/>
          <w:sz w:val="36"/>
          <w:szCs w:val="38"/>
          <w:lang w:eastAsia="es-MX"/>
        </w:rPr>
        <w:drawing>
          <wp:inline distT="0" distB="0" distL="0" distR="0">
            <wp:extent cx="1473320" cy="1096006"/>
            <wp:effectExtent l="19050" t="0" r="0" b="0"/>
            <wp:docPr id="1"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5" cstate="print"/>
                    <a:stretch>
                      <a:fillRect/>
                    </a:stretch>
                  </pic:blipFill>
                  <pic:spPr>
                    <a:xfrm>
                      <a:off x="0" y="0"/>
                      <a:ext cx="1475017" cy="1097269"/>
                    </a:xfrm>
                    <a:prstGeom prst="rect">
                      <a:avLst/>
                    </a:prstGeom>
                  </pic:spPr>
                </pic:pic>
              </a:graphicData>
            </a:graphic>
          </wp:inline>
        </w:drawing>
      </w:r>
      <w:r w:rsidRPr="00DF07B3">
        <w:rPr>
          <w:rFonts w:ascii="Comic Sans MS" w:hAnsi="Comic Sans MS"/>
          <w:b/>
          <w:bCs/>
          <w:sz w:val="36"/>
          <w:szCs w:val="38"/>
        </w:rPr>
        <w:br/>
      </w:r>
      <w:r w:rsidRPr="00DF07B3">
        <w:rPr>
          <w:rFonts w:ascii="Comic Sans MS" w:hAnsi="Comic Sans MS"/>
          <w:b/>
          <w:bCs/>
          <w:sz w:val="36"/>
          <w:szCs w:val="38"/>
        </w:rPr>
        <w:br/>
        <w:t>ENSAYO:</w:t>
      </w:r>
    </w:p>
    <w:p w:rsidR="00DF07B3" w:rsidRDefault="00DF07B3" w:rsidP="00DF07B3">
      <w:pPr>
        <w:jc w:val="center"/>
        <w:rPr>
          <w:rFonts w:ascii="Comic Sans MS" w:hAnsi="Comic Sans MS" w:cs="Helvetica"/>
          <w:b/>
          <w:sz w:val="36"/>
          <w:szCs w:val="38"/>
        </w:rPr>
      </w:pPr>
      <w:r w:rsidRPr="00DF07B3">
        <w:rPr>
          <w:rFonts w:ascii="Comic Sans MS" w:hAnsi="Comic Sans MS" w:cs="Helvetica"/>
          <w:b/>
          <w:sz w:val="36"/>
          <w:szCs w:val="38"/>
        </w:rPr>
        <w:t>HERRAMIENTAS DE COMUNICACIÓN Y COLABORACIÓN</w:t>
      </w:r>
    </w:p>
    <w:p w:rsidR="00DF07B3" w:rsidRPr="00DF07B3" w:rsidRDefault="00DF07B3" w:rsidP="00DF07B3">
      <w:pPr>
        <w:jc w:val="center"/>
        <w:rPr>
          <w:rFonts w:ascii="Comic Sans MS" w:hAnsi="Comic Sans MS"/>
          <w:b/>
          <w:bCs/>
          <w:sz w:val="36"/>
          <w:szCs w:val="38"/>
        </w:rPr>
      </w:pPr>
      <w:r>
        <w:rPr>
          <w:rFonts w:ascii="Comic Sans MS" w:hAnsi="Comic Sans MS" w:cs="Helvetica"/>
          <w:b/>
          <w:sz w:val="36"/>
          <w:szCs w:val="38"/>
        </w:rPr>
        <w:t>LAS TIC´S</w:t>
      </w:r>
      <w:r w:rsidRPr="00DF07B3">
        <w:rPr>
          <w:rFonts w:ascii="Comic Sans MS" w:hAnsi="Comic Sans MS"/>
          <w:b/>
          <w:bCs/>
          <w:sz w:val="36"/>
          <w:szCs w:val="38"/>
        </w:rPr>
        <w:br/>
        <w:t> </w:t>
      </w:r>
      <w:r w:rsidRPr="00DF07B3">
        <w:rPr>
          <w:rFonts w:ascii="Comic Sans MS" w:hAnsi="Comic Sans MS"/>
          <w:b/>
          <w:bCs/>
          <w:sz w:val="36"/>
          <w:szCs w:val="38"/>
        </w:rPr>
        <w:br/>
        <w:t>BERTHA MARÍA LIMÓN VAZQUEZ</w:t>
      </w:r>
      <w:r w:rsidRPr="00DF07B3">
        <w:rPr>
          <w:rFonts w:ascii="Comic Sans MS" w:hAnsi="Comic Sans MS"/>
          <w:b/>
          <w:bCs/>
          <w:sz w:val="36"/>
          <w:szCs w:val="38"/>
        </w:rPr>
        <w:br/>
        <w:t> </w:t>
      </w:r>
      <w:r w:rsidRPr="00DF07B3">
        <w:rPr>
          <w:rFonts w:ascii="Comic Sans MS" w:hAnsi="Comic Sans MS"/>
          <w:b/>
          <w:bCs/>
          <w:sz w:val="36"/>
          <w:szCs w:val="38"/>
        </w:rPr>
        <w:br/>
      </w:r>
      <w:r w:rsidR="006879B8">
        <w:rPr>
          <w:rFonts w:ascii="Comic Sans MS" w:hAnsi="Comic Sans MS"/>
          <w:b/>
          <w:bCs/>
          <w:sz w:val="36"/>
          <w:szCs w:val="38"/>
        </w:rPr>
        <w:t>SANDRA PORTILLO MORALES</w:t>
      </w:r>
      <w:r w:rsidR="006879B8">
        <w:rPr>
          <w:rFonts w:ascii="Comic Sans MS" w:hAnsi="Comic Sans MS"/>
          <w:b/>
          <w:bCs/>
          <w:sz w:val="36"/>
          <w:szCs w:val="38"/>
        </w:rPr>
        <w:br/>
        <w:t>1 “B”</w:t>
      </w:r>
      <w:r w:rsidR="006879B8">
        <w:rPr>
          <w:rFonts w:ascii="Comic Sans MS" w:hAnsi="Comic Sans MS"/>
          <w:b/>
          <w:bCs/>
          <w:sz w:val="36"/>
          <w:szCs w:val="38"/>
        </w:rPr>
        <w:br/>
      </w:r>
      <w:r w:rsidR="006879B8">
        <w:rPr>
          <w:rFonts w:ascii="Comic Sans MS" w:hAnsi="Comic Sans MS"/>
          <w:b/>
          <w:bCs/>
          <w:sz w:val="36"/>
          <w:szCs w:val="38"/>
        </w:rPr>
        <w:br/>
        <w:t>25</w:t>
      </w:r>
      <w:r w:rsidRPr="00DF07B3">
        <w:rPr>
          <w:rFonts w:ascii="Comic Sans MS" w:hAnsi="Comic Sans MS"/>
          <w:b/>
          <w:bCs/>
          <w:sz w:val="36"/>
          <w:szCs w:val="38"/>
        </w:rPr>
        <w:t xml:space="preserve"> DE </w:t>
      </w:r>
      <w:r w:rsidR="006879B8">
        <w:rPr>
          <w:rFonts w:ascii="Comic Sans MS" w:hAnsi="Comic Sans MS"/>
          <w:b/>
          <w:bCs/>
          <w:sz w:val="36"/>
          <w:szCs w:val="38"/>
        </w:rPr>
        <w:t>OCTUBRE</w:t>
      </w:r>
      <w:r w:rsidRPr="00DF07B3">
        <w:rPr>
          <w:rFonts w:ascii="Comic Sans MS" w:hAnsi="Comic Sans MS"/>
          <w:b/>
          <w:bCs/>
          <w:sz w:val="36"/>
          <w:szCs w:val="38"/>
        </w:rPr>
        <w:t xml:space="preserve"> DE 2014</w:t>
      </w:r>
    </w:p>
    <w:p w:rsidR="00DF07B3" w:rsidRPr="00DF07B3" w:rsidRDefault="00DF07B3" w:rsidP="00DF07B3">
      <w:pPr>
        <w:jc w:val="center"/>
        <w:rPr>
          <w:rFonts w:ascii="Comic Sans MS" w:hAnsi="Comic Sans MS"/>
          <w:b/>
          <w:bCs/>
          <w:sz w:val="32"/>
          <w:szCs w:val="32"/>
        </w:rPr>
      </w:pPr>
    </w:p>
    <w:p w:rsidR="00EF1EA0" w:rsidRDefault="00DF07B3" w:rsidP="00DF07B3">
      <w:pPr>
        <w:jc w:val="center"/>
        <w:rPr>
          <w:rFonts w:ascii="Comic Sans MS" w:hAnsi="Comic Sans MS"/>
          <w:b/>
          <w:sz w:val="32"/>
        </w:rPr>
      </w:pPr>
      <w:r w:rsidRPr="00DF07B3">
        <w:rPr>
          <w:rFonts w:ascii="Comic Sans MS" w:hAnsi="Comic Sans MS"/>
          <w:b/>
          <w:sz w:val="32"/>
        </w:rPr>
        <w:lastRenderedPageBreak/>
        <w:t>INTRODUCCIÓN</w:t>
      </w:r>
    </w:p>
    <w:p w:rsidR="00372E47" w:rsidRDefault="00372E47" w:rsidP="00DF07B3">
      <w:pPr>
        <w:jc w:val="center"/>
        <w:rPr>
          <w:rFonts w:ascii="Comic Sans MS" w:hAnsi="Comic Sans MS"/>
          <w:b/>
          <w:sz w:val="32"/>
        </w:rPr>
      </w:pPr>
    </w:p>
    <w:p w:rsidR="00DF07B3" w:rsidRDefault="00DF07B3" w:rsidP="00121E52">
      <w:pPr>
        <w:jc w:val="both"/>
        <w:rPr>
          <w:rFonts w:ascii="Comic Sans MS" w:hAnsi="Comic Sans MS"/>
          <w:b/>
          <w:sz w:val="28"/>
        </w:rPr>
      </w:pPr>
      <w:r>
        <w:rPr>
          <w:rFonts w:ascii="Comic Sans MS" w:hAnsi="Comic Sans MS"/>
          <w:b/>
          <w:sz w:val="28"/>
        </w:rPr>
        <w:t xml:space="preserve">En el siguiente trabajo </w:t>
      </w:r>
      <w:r w:rsidR="00372E47">
        <w:rPr>
          <w:rFonts w:ascii="Comic Sans MS" w:hAnsi="Comic Sans MS"/>
          <w:b/>
          <w:sz w:val="28"/>
        </w:rPr>
        <w:t>se</w:t>
      </w:r>
      <w:r>
        <w:rPr>
          <w:rFonts w:ascii="Comic Sans MS" w:hAnsi="Comic Sans MS"/>
          <w:b/>
          <w:sz w:val="28"/>
        </w:rPr>
        <w:t xml:space="preserve"> analizar</w:t>
      </w:r>
      <w:r w:rsidR="00372E47">
        <w:rPr>
          <w:rFonts w:ascii="Comic Sans MS" w:hAnsi="Comic Sans MS"/>
          <w:b/>
          <w:sz w:val="28"/>
        </w:rPr>
        <w:t>a</w:t>
      </w:r>
      <w:r>
        <w:rPr>
          <w:rFonts w:ascii="Comic Sans MS" w:hAnsi="Comic Sans MS"/>
          <w:b/>
          <w:sz w:val="28"/>
        </w:rPr>
        <w:t xml:space="preserve"> el uso de Herramientas Di</w:t>
      </w:r>
      <w:r w:rsidR="00372E47">
        <w:rPr>
          <w:rFonts w:ascii="Comic Sans MS" w:hAnsi="Comic Sans MS"/>
          <w:b/>
          <w:sz w:val="28"/>
        </w:rPr>
        <w:t>gitales para la Comunicación y C</w:t>
      </w:r>
      <w:r>
        <w:rPr>
          <w:rFonts w:ascii="Comic Sans MS" w:hAnsi="Comic Sans MS"/>
          <w:b/>
          <w:sz w:val="28"/>
        </w:rPr>
        <w:t>olaboración</w:t>
      </w:r>
      <w:r w:rsidR="00372E47">
        <w:rPr>
          <w:rFonts w:ascii="Comic Sans MS" w:hAnsi="Comic Sans MS"/>
          <w:b/>
          <w:sz w:val="28"/>
        </w:rPr>
        <w:t xml:space="preserve"> además de sus características</w:t>
      </w:r>
      <w:r>
        <w:rPr>
          <w:rFonts w:ascii="Comic Sans MS" w:hAnsi="Comic Sans MS"/>
          <w:b/>
          <w:sz w:val="28"/>
        </w:rPr>
        <w:t xml:space="preserve">, las cuales fomentan el trabajo en equipo a través </w:t>
      </w:r>
      <w:r w:rsidR="00372E47">
        <w:rPr>
          <w:rFonts w:ascii="Comic Sans MS" w:hAnsi="Comic Sans MS"/>
          <w:b/>
          <w:sz w:val="28"/>
        </w:rPr>
        <w:t xml:space="preserve">del Internet, así también </w:t>
      </w:r>
      <w:r>
        <w:rPr>
          <w:rFonts w:ascii="Comic Sans MS" w:hAnsi="Comic Sans MS"/>
          <w:b/>
          <w:sz w:val="28"/>
        </w:rPr>
        <w:t xml:space="preserve">nos proponen grandes beneficios pero </w:t>
      </w:r>
      <w:r w:rsidR="00372E47">
        <w:rPr>
          <w:rFonts w:ascii="Comic Sans MS" w:hAnsi="Comic Sans MS"/>
          <w:b/>
          <w:sz w:val="28"/>
        </w:rPr>
        <w:t>igualmente dificultades mediante su empleo., mientras en ello se observara el gran impacto que ha tenido para la Educación en cuanto a la enseñanza y el aprendizaje de contenidos, por estas opciones de trabajo que nos ayudan a volvernos critico-reflexivos a través de su manejo.</w:t>
      </w:r>
      <w:r>
        <w:rPr>
          <w:rFonts w:ascii="Comic Sans MS" w:hAnsi="Comic Sans MS"/>
          <w:b/>
          <w:sz w:val="28"/>
        </w:rPr>
        <w:t xml:space="preserve"> </w:t>
      </w:r>
    </w:p>
    <w:p w:rsidR="00121E52" w:rsidRDefault="00121E52" w:rsidP="00121E52">
      <w:pPr>
        <w:jc w:val="both"/>
        <w:rPr>
          <w:rFonts w:ascii="Comic Sans MS" w:hAnsi="Comic Sans MS"/>
          <w:b/>
          <w:sz w:val="28"/>
        </w:rPr>
      </w:pPr>
      <w:r>
        <w:rPr>
          <w:rFonts w:ascii="Comic Sans MS" w:hAnsi="Comic Sans MS"/>
          <w:b/>
          <w:noProof/>
          <w:sz w:val="28"/>
          <w:lang w:eastAsia="es-MX"/>
        </w:rPr>
        <w:drawing>
          <wp:anchor distT="0" distB="0" distL="114300" distR="114300" simplePos="0" relativeHeight="251658240" behindDoc="0" locked="0" layoutInCell="1" allowOverlap="1">
            <wp:simplePos x="0" y="0"/>
            <wp:positionH relativeFrom="column">
              <wp:posOffset>634365</wp:posOffset>
            </wp:positionH>
            <wp:positionV relativeFrom="paragraph">
              <wp:posOffset>351155</wp:posOffset>
            </wp:positionV>
            <wp:extent cx="4276725" cy="4038600"/>
            <wp:effectExtent l="19050" t="0" r="9525" b="0"/>
            <wp:wrapSquare wrapText="bothSides"/>
            <wp:docPr id="2" name="1 Imagen" descr="Estudiantes.Cursos.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udiantes.Cursos.Blog..png"/>
                    <pic:cNvPicPr/>
                  </pic:nvPicPr>
                  <pic:blipFill>
                    <a:blip r:embed="rId6" cstate="print"/>
                    <a:stretch>
                      <a:fillRect/>
                    </a:stretch>
                  </pic:blipFill>
                  <pic:spPr>
                    <a:xfrm>
                      <a:off x="0" y="0"/>
                      <a:ext cx="4276725" cy="4038600"/>
                    </a:xfrm>
                    <a:prstGeom prst="rect">
                      <a:avLst/>
                    </a:prstGeom>
                  </pic:spPr>
                </pic:pic>
              </a:graphicData>
            </a:graphic>
          </wp:anchor>
        </w:drawing>
      </w:r>
    </w:p>
    <w:p w:rsidR="00372E47" w:rsidRDefault="00372E47" w:rsidP="00121E52">
      <w:pPr>
        <w:jc w:val="both"/>
        <w:rPr>
          <w:rFonts w:ascii="Comic Sans MS" w:hAnsi="Comic Sans MS"/>
          <w:b/>
          <w:sz w:val="28"/>
        </w:rPr>
      </w:pPr>
    </w:p>
    <w:p w:rsidR="00372E47" w:rsidRDefault="00372E47" w:rsidP="00121E52">
      <w:pPr>
        <w:jc w:val="both"/>
        <w:rPr>
          <w:rFonts w:ascii="Comic Sans MS" w:hAnsi="Comic Sans MS"/>
          <w:b/>
          <w:sz w:val="28"/>
        </w:rPr>
      </w:pPr>
    </w:p>
    <w:p w:rsidR="00372E47" w:rsidRDefault="00372E47" w:rsidP="00121E52">
      <w:pPr>
        <w:jc w:val="both"/>
        <w:rPr>
          <w:rFonts w:ascii="Comic Sans MS" w:hAnsi="Comic Sans MS"/>
          <w:b/>
          <w:sz w:val="28"/>
        </w:rPr>
      </w:pPr>
    </w:p>
    <w:p w:rsidR="00372E47" w:rsidRDefault="00372E47" w:rsidP="00121E52">
      <w:pPr>
        <w:jc w:val="both"/>
        <w:rPr>
          <w:rFonts w:ascii="Comic Sans MS" w:hAnsi="Comic Sans MS"/>
          <w:b/>
          <w:sz w:val="28"/>
        </w:rPr>
      </w:pPr>
    </w:p>
    <w:p w:rsidR="00372E47" w:rsidRDefault="00372E47" w:rsidP="00121E52">
      <w:pPr>
        <w:jc w:val="both"/>
        <w:rPr>
          <w:rFonts w:ascii="Comic Sans MS" w:hAnsi="Comic Sans MS"/>
          <w:b/>
          <w:sz w:val="28"/>
        </w:rPr>
      </w:pPr>
    </w:p>
    <w:p w:rsidR="00372E47" w:rsidRDefault="00372E47" w:rsidP="00121E52">
      <w:pPr>
        <w:jc w:val="both"/>
        <w:rPr>
          <w:rFonts w:ascii="Comic Sans MS" w:hAnsi="Comic Sans MS"/>
          <w:b/>
          <w:sz w:val="28"/>
        </w:rPr>
      </w:pPr>
    </w:p>
    <w:p w:rsidR="00372E47" w:rsidRDefault="00372E47" w:rsidP="00121E52">
      <w:pPr>
        <w:jc w:val="both"/>
        <w:rPr>
          <w:rFonts w:ascii="Comic Sans MS" w:hAnsi="Comic Sans MS"/>
          <w:b/>
          <w:sz w:val="28"/>
        </w:rPr>
      </w:pPr>
    </w:p>
    <w:p w:rsidR="00372E47" w:rsidRDefault="00372E47" w:rsidP="00121E52">
      <w:pPr>
        <w:jc w:val="both"/>
        <w:rPr>
          <w:rFonts w:ascii="Comic Sans MS" w:hAnsi="Comic Sans MS"/>
          <w:b/>
          <w:sz w:val="28"/>
        </w:rPr>
      </w:pPr>
    </w:p>
    <w:p w:rsidR="00372E47" w:rsidRDefault="00372E47" w:rsidP="00121E52">
      <w:pPr>
        <w:jc w:val="both"/>
        <w:rPr>
          <w:rFonts w:ascii="Comic Sans MS" w:hAnsi="Comic Sans MS"/>
          <w:b/>
          <w:sz w:val="28"/>
        </w:rPr>
      </w:pPr>
    </w:p>
    <w:p w:rsidR="00372E47" w:rsidRDefault="00372E47" w:rsidP="00121E52">
      <w:pPr>
        <w:jc w:val="both"/>
        <w:rPr>
          <w:rFonts w:ascii="Comic Sans MS" w:hAnsi="Comic Sans MS"/>
          <w:b/>
          <w:sz w:val="28"/>
        </w:rPr>
      </w:pPr>
    </w:p>
    <w:p w:rsidR="00372E47" w:rsidRDefault="00372E47" w:rsidP="00121E52">
      <w:pPr>
        <w:jc w:val="both"/>
        <w:rPr>
          <w:rFonts w:ascii="Comic Sans MS" w:hAnsi="Comic Sans MS"/>
          <w:b/>
          <w:sz w:val="28"/>
        </w:rPr>
      </w:pPr>
    </w:p>
    <w:p w:rsidR="00372E47" w:rsidRDefault="00372E47" w:rsidP="00121E52">
      <w:pPr>
        <w:jc w:val="center"/>
        <w:rPr>
          <w:rFonts w:ascii="Comic Sans MS" w:hAnsi="Comic Sans MS"/>
          <w:b/>
          <w:sz w:val="32"/>
        </w:rPr>
      </w:pPr>
      <w:r>
        <w:rPr>
          <w:rFonts w:ascii="Comic Sans MS" w:hAnsi="Comic Sans MS"/>
          <w:b/>
          <w:sz w:val="32"/>
        </w:rPr>
        <w:t>DESARROLLO</w:t>
      </w:r>
    </w:p>
    <w:p w:rsidR="00C40D32" w:rsidRDefault="00C40D32" w:rsidP="00121E52">
      <w:pPr>
        <w:jc w:val="both"/>
        <w:rPr>
          <w:rFonts w:ascii="Comic Sans MS" w:hAnsi="Comic Sans MS"/>
          <w:b/>
          <w:sz w:val="28"/>
        </w:rPr>
      </w:pPr>
      <w:r>
        <w:rPr>
          <w:rFonts w:ascii="Comic Sans MS" w:hAnsi="Comic Sans MS"/>
          <w:b/>
          <w:sz w:val="28"/>
        </w:rPr>
        <w:t xml:space="preserve">El objetivo de estas Herramientas es facilitar la comunicación y colaboración de sus usuarios, ya que, a través </w:t>
      </w:r>
      <w:r w:rsidR="00736A27">
        <w:rPr>
          <w:rFonts w:ascii="Comic Sans MS" w:hAnsi="Comic Sans MS"/>
          <w:b/>
          <w:sz w:val="28"/>
        </w:rPr>
        <w:t>de ellas los cibernaut</w:t>
      </w:r>
      <w:r>
        <w:rPr>
          <w:rFonts w:ascii="Comic Sans MS" w:hAnsi="Comic Sans MS"/>
          <w:b/>
          <w:sz w:val="28"/>
        </w:rPr>
        <w:t>as pueden trabajar e interactuar en un mismo círculo por medio de redes de internet las cuales hacen más accesible su reunión, para ello tenemos dos tipos de Herramientas que son: sincrónicas y asíncronas estas tienen la misma fun</w:t>
      </w:r>
      <w:r w:rsidR="008837B2">
        <w:rPr>
          <w:rFonts w:ascii="Comic Sans MS" w:hAnsi="Comic Sans MS"/>
          <w:b/>
          <w:sz w:val="28"/>
        </w:rPr>
        <w:t xml:space="preserve">ción pero difieren en su manejo., este tipo de Herramientas tienen un fin para cada circulo de personas que ingresen a ellas, por ejemplo en lo que respecta a educativo se busca reforzar conocimientos, aportar puntos de vista, reflexionar y criticar (constructivamente) con el fin de mejorar el aprendizaje individual y colectivo de quienes participan e implementar nuestro uso de Tecnologías que son “La nueva era” . Al igual que en círculos de trabajo para Dicentes esto puede ayudarles a contribuir con experiencias de trabajo e implementación de las mismas para enriquecer sus estrategias de enseñanza. Para ello comenzaremos con definir los tipos de Herramientas:   </w:t>
      </w:r>
      <w:r>
        <w:rPr>
          <w:rFonts w:ascii="Comic Sans MS" w:hAnsi="Comic Sans MS"/>
          <w:b/>
          <w:sz w:val="28"/>
        </w:rPr>
        <w:t xml:space="preserve"> </w:t>
      </w:r>
    </w:p>
    <w:p w:rsidR="008837B2" w:rsidRDefault="007A2D40" w:rsidP="00121E52">
      <w:pPr>
        <w:jc w:val="both"/>
        <w:rPr>
          <w:rFonts w:ascii="Comic Sans MS" w:hAnsi="Comic Sans MS"/>
          <w:b/>
          <w:sz w:val="28"/>
        </w:rPr>
      </w:pPr>
      <w:r>
        <w:rPr>
          <w:rFonts w:ascii="Comic Sans MS" w:hAnsi="Comic Sans MS"/>
          <w:b/>
          <w:sz w:val="28"/>
        </w:rPr>
        <w:t>LAS HERRAMIENTAS SINCRÓN</w:t>
      </w:r>
      <w:r w:rsidR="008837B2" w:rsidRPr="008837B2">
        <w:rPr>
          <w:rFonts w:ascii="Comic Sans MS" w:hAnsi="Comic Sans MS"/>
          <w:b/>
          <w:sz w:val="28"/>
        </w:rPr>
        <w:t xml:space="preserve">AS </w:t>
      </w:r>
    </w:p>
    <w:p w:rsidR="00736A27" w:rsidRDefault="008837B2" w:rsidP="00121E52">
      <w:pPr>
        <w:jc w:val="both"/>
        <w:rPr>
          <w:rFonts w:ascii="Comic Sans MS" w:hAnsi="Comic Sans MS"/>
          <w:b/>
          <w:sz w:val="28"/>
        </w:rPr>
      </w:pPr>
      <w:r>
        <w:rPr>
          <w:rFonts w:ascii="Comic Sans MS" w:hAnsi="Comic Sans MS"/>
          <w:b/>
          <w:sz w:val="28"/>
        </w:rPr>
        <w:t>S</w:t>
      </w:r>
      <w:r w:rsidR="00C40D32" w:rsidRPr="008837B2">
        <w:rPr>
          <w:rFonts w:ascii="Comic Sans MS" w:hAnsi="Comic Sans MS"/>
          <w:b/>
          <w:sz w:val="28"/>
        </w:rPr>
        <w:t>e caracterizan porque en ella</w:t>
      </w:r>
      <w:r>
        <w:rPr>
          <w:rFonts w:ascii="Comic Sans MS" w:hAnsi="Comic Sans MS"/>
          <w:b/>
          <w:sz w:val="28"/>
        </w:rPr>
        <w:t>s</w:t>
      </w:r>
      <w:r w:rsidR="00C40D32" w:rsidRPr="008837B2">
        <w:rPr>
          <w:rFonts w:ascii="Comic Sans MS" w:hAnsi="Comic Sans MS"/>
          <w:b/>
          <w:sz w:val="28"/>
        </w:rPr>
        <w:t xml:space="preserve"> los usuarios pueden trabajar al mismo tiempo por lo considerado “En vivo” puesto que</w:t>
      </w:r>
      <w:r w:rsidR="00736A27">
        <w:rPr>
          <w:rFonts w:ascii="Comic Sans MS" w:hAnsi="Comic Sans MS"/>
          <w:b/>
          <w:sz w:val="28"/>
        </w:rPr>
        <w:t xml:space="preserve"> su interacción es en línea, esto nos da ejemplos de herramientas como: el chat, videoconferencias y pizarras compartidas.</w:t>
      </w:r>
    </w:p>
    <w:p w:rsidR="00002307" w:rsidRDefault="00002307" w:rsidP="00121E52">
      <w:pPr>
        <w:jc w:val="both"/>
        <w:rPr>
          <w:rFonts w:ascii="Comic Sans MS" w:hAnsi="Comic Sans MS"/>
          <w:b/>
          <w:sz w:val="28"/>
        </w:rPr>
      </w:pPr>
    </w:p>
    <w:p w:rsidR="00002307" w:rsidRDefault="00002307" w:rsidP="00121E52">
      <w:pPr>
        <w:jc w:val="both"/>
        <w:rPr>
          <w:rFonts w:ascii="Comic Sans MS" w:hAnsi="Comic Sans MS"/>
          <w:b/>
          <w:sz w:val="28"/>
        </w:rPr>
      </w:pPr>
    </w:p>
    <w:p w:rsidR="00002307" w:rsidRDefault="00002307" w:rsidP="00121E52">
      <w:pPr>
        <w:jc w:val="both"/>
        <w:rPr>
          <w:rFonts w:ascii="Comic Sans MS" w:hAnsi="Comic Sans MS"/>
          <w:b/>
          <w:sz w:val="28"/>
        </w:rPr>
      </w:pPr>
    </w:p>
    <w:p w:rsidR="00121E52" w:rsidRDefault="00121E52" w:rsidP="00121E52">
      <w:pPr>
        <w:jc w:val="both"/>
        <w:rPr>
          <w:rFonts w:ascii="Comic Sans MS" w:hAnsi="Comic Sans MS"/>
          <w:b/>
          <w:sz w:val="28"/>
        </w:rPr>
      </w:pPr>
    </w:p>
    <w:p w:rsidR="00002307" w:rsidRDefault="00736A27" w:rsidP="00121E52">
      <w:pPr>
        <w:jc w:val="both"/>
        <w:rPr>
          <w:rFonts w:ascii="Comic Sans MS" w:hAnsi="Comic Sans MS"/>
          <w:b/>
          <w:sz w:val="28"/>
        </w:rPr>
      </w:pPr>
      <w:r>
        <w:rPr>
          <w:rFonts w:ascii="Comic Sans MS" w:hAnsi="Comic Sans MS"/>
          <w:b/>
          <w:sz w:val="28"/>
        </w:rPr>
        <w:t>En ejemplos concisos de ellas encontramos a</w:t>
      </w:r>
      <w:r w:rsidR="00002307">
        <w:rPr>
          <w:rFonts w:ascii="Comic Sans MS" w:hAnsi="Comic Sans MS"/>
          <w:b/>
          <w:sz w:val="28"/>
        </w:rPr>
        <w:t>:</w:t>
      </w:r>
    </w:p>
    <w:p w:rsidR="00002307" w:rsidRDefault="00121E52" w:rsidP="00121E52">
      <w:pPr>
        <w:pStyle w:val="Prrafodelista"/>
        <w:numPr>
          <w:ilvl w:val="0"/>
          <w:numId w:val="2"/>
        </w:numPr>
        <w:jc w:val="both"/>
        <w:rPr>
          <w:rFonts w:ascii="Comic Sans MS" w:hAnsi="Comic Sans MS"/>
          <w:b/>
          <w:sz w:val="28"/>
        </w:rPr>
      </w:pPr>
      <w:r>
        <w:rPr>
          <w:rFonts w:ascii="Comic Sans MS" w:hAnsi="Comic Sans MS"/>
          <w:b/>
          <w:noProof/>
          <w:sz w:val="28"/>
          <w:lang w:eastAsia="es-MX"/>
        </w:rPr>
        <w:drawing>
          <wp:anchor distT="0" distB="0" distL="114300" distR="114300" simplePos="0" relativeHeight="251659264" behindDoc="0" locked="0" layoutInCell="1" allowOverlap="1">
            <wp:simplePos x="0" y="0"/>
            <wp:positionH relativeFrom="column">
              <wp:posOffset>3917315</wp:posOffset>
            </wp:positionH>
            <wp:positionV relativeFrom="paragraph">
              <wp:posOffset>26035</wp:posOffset>
            </wp:positionV>
            <wp:extent cx="2247900" cy="2524125"/>
            <wp:effectExtent l="19050" t="0" r="0" b="0"/>
            <wp:wrapSquare wrapText="bothSides"/>
            <wp:docPr id="3" name="2 Imagen" descr="asincr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ncrona.png"/>
                    <pic:cNvPicPr/>
                  </pic:nvPicPr>
                  <pic:blipFill>
                    <a:blip r:embed="rId7" cstate="print"/>
                    <a:stretch>
                      <a:fillRect/>
                    </a:stretch>
                  </pic:blipFill>
                  <pic:spPr>
                    <a:xfrm>
                      <a:off x="0" y="0"/>
                      <a:ext cx="2247900" cy="2524125"/>
                    </a:xfrm>
                    <a:prstGeom prst="rect">
                      <a:avLst/>
                    </a:prstGeom>
                  </pic:spPr>
                </pic:pic>
              </a:graphicData>
            </a:graphic>
          </wp:anchor>
        </w:drawing>
      </w:r>
      <w:r w:rsidR="00736A27" w:rsidRPr="00002307">
        <w:rPr>
          <w:rFonts w:ascii="Comic Sans MS" w:hAnsi="Comic Sans MS"/>
          <w:b/>
          <w:sz w:val="28"/>
        </w:rPr>
        <w:t xml:space="preserve">Google </w:t>
      </w:r>
      <w:proofErr w:type="spellStart"/>
      <w:r w:rsidR="00736A27" w:rsidRPr="00002307">
        <w:rPr>
          <w:rFonts w:ascii="Comic Sans MS" w:hAnsi="Comic Sans MS"/>
          <w:b/>
          <w:sz w:val="28"/>
        </w:rPr>
        <w:t>Docs</w:t>
      </w:r>
      <w:proofErr w:type="spellEnd"/>
      <w:r w:rsidR="00002307" w:rsidRPr="00002307">
        <w:rPr>
          <w:rFonts w:ascii="Comic Sans MS" w:hAnsi="Comic Sans MS"/>
          <w:b/>
          <w:sz w:val="28"/>
        </w:rPr>
        <w:t xml:space="preserve"> (Drive)</w:t>
      </w:r>
      <w:r w:rsidR="00002307">
        <w:rPr>
          <w:rFonts w:ascii="Comic Sans MS" w:hAnsi="Comic Sans MS"/>
          <w:b/>
          <w:sz w:val="28"/>
        </w:rPr>
        <w:t xml:space="preserve">, en el cual los usuarios pueden redactar, </w:t>
      </w:r>
      <w:r w:rsidR="007A2D40">
        <w:rPr>
          <w:rFonts w:ascii="Comic Sans MS" w:hAnsi="Comic Sans MS"/>
          <w:b/>
          <w:sz w:val="28"/>
        </w:rPr>
        <w:t xml:space="preserve">editar, </w:t>
      </w:r>
      <w:r w:rsidR="00002307">
        <w:rPr>
          <w:rFonts w:ascii="Comic Sans MS" w:hAnsi="Comic Sans MS"/>
          <w:b/>
          <w:sz w:val="28"/>
        </w:rPr>
        <w:t>implementar,</w:t>
      </w:r>
      <w:r w:rsidR="007A2D40">
        <w:rPr>
          <w:rFonts w:ascii="Comic Sans MS" w:hAnsi="Comic Sans MS"/>
          <w:b/>
          <w:sz w:val="28"/>
        </w:rPr>
        <w:t xml:space="preserve"> crear documentos al mismo tiempo o colaborativamente.</w:t>
      </w:r>
      <w:r w:rsidR="00002307">
        <w:rPr>
          <w:rFonts w:ascii="Comic Sans MS" w:hAnsi="Comic Sans MS"/>
          <w:b/>
          <w:sz w:val="28"/>
        </w:rPr>
        <w:t xml:space="preserve"> </w:t>
      </w:r>
    </w:p>
    <w:p w:rsidR="00002307" w:rsidRDefault="00002307" w:rsidP="00121E52">
      <w:pPr>
        <w:pStyle w:val="Prrafodelista"/>
        <w:numPr>
          <w:ilvl w:val="0"/>
          <w:numId w:val="2"/>
        </w:numPr>
        <w:jc w:val="both"/>
        <w:rPr>
          <w:rFonts w:ascii="Comic Sans MS" w:hAnsi="Comic Sans MS"/>
          <w:b/>
          <w:sz w:val="28"/>
        </w:rPr>
      </w:pPr>
      <w:r>
        <w:rPr>
          <w:rFonts w:ascii="Comic Sans MS" w:hAnsi="Comic Sans MS"/>
          <w:b/>
          <w:sz w:val="28"/>
        </w:rPr>
        <w:t>A</w:t>
      </w:r>
      <w:r w:rsidRPr="00002307">
        <w:rPr>
          <w:rFonts w:ascii="Comic Sans MS" w:hAnsi="Comic Sans MS"/>
          <w:b/>
          <w:sz w:val="28"/>
        </w:rPr>
        <w:t xml:space="preserve">lgunas Redes sociales como </w:t>
      </w:r>
      <w:r w:rsidR="00736A27" w:rsidRPr="00002307">
        <w:rPr>
          <w:rFonts w:ascii="Comic Sans MS" w:hAnsi="Comic Sans MS"/>
          <w:b/>
          <w:sz w:val="28"/>
        </w:rPr>
        <w:t xml:space="preserve">Chat </w:t>
      </w:r>
      <w:proofErr w:type="spellStart"/>
      <w:r w:rsidR="00736A27" w:rsidRPr="00002307">
        <w:rPr>
          <w:rFonts w:ascii="Comic Sans MS" w:hAnsi="Comic Sans MS"/>
          <w:b/>
          <w:sz w:val="28"/>
        </w:rPr>
        <w:t>Facebook</w:t>
      </w:r>
      <w:proofErr w:type="spellEnd"/>
      <w:r w:rsidRPr="00002307">
        <w:rPr>
          <w:rFonts w:ascii="Comic Sans MS" w:hAnsi="Comic Sans MS"/>
          <w:b/>
          <w:sz w:val="28"/>
        </w:rPr>
        <w:t>,</w:t>
      </w:r>
      <w:r w:rsidR="007A2D40">
        <w:rPr>
          <w:rFonts w:ascii="Comic Sans MS" w:hAnsi="Comic Sans MS"/>
          <w:b/>
          <w:sz w:val="28"/>
        </w:rPr>
        <w:t xml:space="preserve"> donde se pueden realizar discusiones acerca de temas en específico, que enriquecen el conocimiento. </w:t>
      </w:r>
      <w:r w:rsidRPr="00002307">
        <w:rPr>
          <w:rFonts w:ascii="Comic Sans MS" w:hAnsi="Comic Sans MS"/>
          <w:b/>
          <w:sz w:val="28"/>
        </w:rPr>
        <w:t xml:space="preserve"> </w:t>
      </w:r>
    </w:p>
    <w:p w:rsidR="00002307" w:rsidRDefault="00002307" w:rsidP="00121E52">
      <w:pPr>
        <w:pStyle w:val="Prrafodelista"/>
        <w:numPr>
          <w:ilvl w:val="0"/>
          <w:numId w:val="2"/>
        </w:numPr>
        <w:jc w:val="both"/>
        <w:rPr>
          <w:rFonts w:ascii="Comic Sans MS" w:hAnsi="Comic Sans MS"/>
          <w:b/>
          <w:sz w:val="28"/>
        </w:rPr>
      </w:pPr>
      <w:r>
        <w:rPr>
          <w:rFonts w:ascii="Comic Sans MS" w:hAnsi="Comic Sans MS"/>
          <w:b/>
          <w:sz w:val="28"/>
        </w:rPr>
        <w:t>A</w:t>
      </w:r>
      <w:r w:rsidRPr="00002307">
        <w:rPr>
          <w:rFonts w:ascii="Comic Sans MS" w:hAnsi="Comic Sans MS"/>
          <w:b/>
          <w:sz w:val="28"/>
        </w:rPr>
        <w:t xml:space="preserve">plicaciones como: </w:t>
      </w:r>
      <w:proofErr w:type="spellStart"/>
      <w:r w:rsidRPr="00002307">
        <w:rPr>
          <w:rFonts w:ascii="Comic Sans MS" w:hAnsi="Comic Sans MS"/>
          <w:b/>
          <w:sz w:val="28"/>
        </w:rPr>
        <w:t>Whatss</w:t>
      </w:r>
      <w:proofErr w:type="spellEnd"/>
      <w:r w:rsidRPr="00002307">
        <w:rPr>
          <w:rFonts w:ascii="Comic Sans MS" w:hAnsi="Comic Sans MS"/>
          <w:b/>
          <w:sz w:val="28"/>
        </w:rPr>
        <w:t xml:space="preserve"> </w:t>
      </w:r>
      <w:proofErr w:type="spellStart"/>
      <w:r w:rsidRPr="00002307">
        <w:rPr>
          <w:rFonts w:ascii="Comic Sans MS" w:hAnsi="Comic Sans MS"/>
          <w:b/>
          <w:sz w:val="28"/>
        </w:rPr>
        <w:t>App</w:t>
      </w:r>
      <w:proofErr w:type="spellEnd"/>
      <w:r w:rsidRPr="00002307">
        <w:rPr>
          <w:rFonts w:ascii="Comic Sans MS" w:hAnsi="Comic Sans MS"/>
          <w:b/>
          <w:sz w:val="28"/>
        </w:rPr>
        <w:t xml:space="preserve">, Line, </w:t>
      </w:r>
      <w:proofErr w:type="spellStart"/>
      <w:r w:rsidRPr="00002307">
        <w:rPr>
          <w:rFonts w:ascii="Comic Sans MS" w:hAnsi="Comic Sans MS"/>
          <w:b/>
          <w:sz w:val="28"/>
        </w:rPr>
        <w:t>Skype</w:t>
      </w:r>
      <w:proofErr w:type="spellEnd"/>
      <w:r w:rsidRPr="00002307">
        <w:rPr>
          <w:rFonts w:ascii="Comic Sans MS" w:hAnsi="Comic Sans MS"/>
          <w:b/>
          <w:sz w:val="28"/>
        </w:rPr>
        <w:t>,</w:t>
      </w:r>
      <w:r w:rsidR="007A2D40">
        <w:rPr>
          <w:rFonts w:ascii="Comic Sans MS" w:hAnsi="Comic Sans MS"/>
          <w:b/>
          <w:sz w:val="28"/>
        </w:rPr>
        <w:t xml:space="preserve"> </w:t>
      </w:r>
      <w:proofErr w:type="spellStart"/>
      <w:r w:rsidR="00772697">
        <w:rPr>
          <w:rFonts w:ascii="Comic Sans MS" w:hAnsi="Comic Sans MS"/>
          <w:b/>
          <w:sz w:val="28"/>
        </w:rPr>
        <w:t>WeChat</w:t>
      </w:r>
      <w:proofErr w:type="spellEnd"/>
      <w:r w:rsidR="00772697">
        <w:rPr>
          <w:rFonts w:ascii="Comic Sans MS" w:hAnsi="Comic Sans MS"/>
          <w:b/>
          <w:sz w:val="28"/>
        </w:rPr>
        <w:t xml:space="preserve"> </w:t>
      </w:r>
      <w:r w:rsidR="007A2D40">
        <w:rPr>
          <w:rFonts w:ascii="Comic Sans MS" w:hAnsi="Comic Sans MS"/>
          <w:b/>
          <w:sz w:val="28"/>
        </w:rPr>
        <w:t>A pesar de que son aplicaciones, estas también sirven como una herramienta de comunicación para mantenerse informado, también estas se puede aplicar para discusiones en línea.</w:t>
      </w:r>
    </w:p>
    <w:p w:rsidR="00002307" w:rsidRDefault="00002307" w:rsidP="00121E52">
      <w:pPr>
        <w:pStyle w:val="Prrafodelista"/>
        <w:numPr>
          <w:ilvl w:val="0"/>
          <w:numId w:val="2"/>
        </w:numPr>
        <w:jc w:val="both"/>
        <w:rPr>
          <w:rFonts w:ascii="Comic Sans MS" w:hAnsi="Comic Sans MS"/>
          <w:b/>
          <w:sz w:val="28"/>
        </w:rPr>
      </w:pPr>
      <w:r w:rsidRPr="00002307">
        <w:rPr>
          <w:rFonts w:ascii="Comic Sans MS" w:hAnsi="Comic Sans MS"/>
          <w:b/>
          <w:sz w:val="28"/>
        </w:rPr>
        <w:t xml:space="preserve"> Videoconferencias o conferencias Web,</w:t>
      </w:r>
      <w:r w:rsidR="007A2D40">
        <w:rPr>
          <w:rFonts w:ascii="Comic Sans MS" w:hAnsi="Comic Sans MS"/>
          <w:b/>
          <w:sz w:val="28"/>
        </w:rPr>
        <w:t xml:space="preserve"> Estas facilitan la interacción de un grupo de personas que se mantienen informadas acerca de puntos de vista de otros cibernautas, estas nos permiten conocer puntos de vista diferentes a los que se tienen.</w:t>
      </w:r>
      <w:r w:rsidRPr="00002307">
        <w:rPr>
          <w:rFonts w:ascii="Comic Sans MS" w:hAnsi="Comic Sans MS"/>
          <w:b/>
          <w:sz w:val="28"/>
        </w:rPr>
        <w:t xml:space="preserve"> </w:t>
      </w:r>
    </w:p>
    <w:p w:rsidR="00002307" w:rsidRDefault="00002307" w:rsidP="00121E52">
      <w:pPr>
        <w:pStyle w:val="Prrafodelista"/>
        <w:numPr>
          <w:ilvl w:val="0"/>
          <w:numId w:val="2"/>
        </w:numPr>
        <w:jc w:val="both"/>
        <w:rPr>
          <w:rFonts w:ascii="Comic Sans MS" w:hAnsi="Comic Sans MS"/>
          <w:b/>
          <w:sz w:val="28"/>
        </w:rPr>
      </w:pPr>
      <w:r w:rsidRPr="00002307">
        <w:rPr>
          <w:rFonts w:ascii="Comic Sans MS" w:hAnsi="Comic Sans MS"/>
          <w:b/>
          <w:sz w:val="28"/>
        </w:rPr>
        <w:t>Pizarras o escritorios compartidos,</w:t>
      </w:r>
      <w:r w:rsidR="007A2D40">
        <w:rPr>
          <w:rFonts w:ascii="Comic Sans MS" w:hAnsi="Comic Sans MS"/>
          <w:b/>
          <w:sz w:val="28"/>
        </w:rPr>
        <w:t xml:space="preserve"> en estas se establece un tema en especifico y se integran a ella las personas interesadas para debatir acerca de su objeto de estudio.</w:t>
      </w:r>
      <w:r w:rsidRPr="00002307">
        <w:rPr>
          <w:rFonts w:ascii="Comic Sans MS" w:hAnsi="Comic Sans MS"/>
          <w:b/>
          <w:sz w:val="28"/>
        </w:rPr>
        <w:t xml:space="preserve"> </w:t>
      </w:r>
    </w:p>
    <w:p w:rsidR="00C40D32" w:rsidRDefault="00002307" w:rsidP="00121E52">
      <w:pPr>
        <w:pStyle w:val="Prrafodelista"/>
        <w:numPr>
          <w:ilvl w:val="0"/>
          <w:numId w:val="2"/>
        </w:numPr>
        <w:jc w:val="both"/>
        <w:rPr>
          <w:rFonts w:ascii="Comic Sans MS" w:hAnsi="Comic Sans MS"/>
          <w:b/>
          <w:sz w:val="28"/>
        </w:rPr>
      </w:pPr>
      <w:r w:rsidRPr="00002307">
        <w:rPr>
          <w:rFonts w:ascii="Comic Sans MS" w:hAnsi="Comic Sans MS"/>
          <w:b/>
          <w:sz w:val="28"/>
        </w:rPr>
        <w:lastRenderedPageBreak/>
        <w:t>Foros de Di</w:t>
      </w:r>
      <w:r>
        <w:rPr>
          <w:rFonts w:ascii="Comic Sans MS" w:hAnsi="Comic Sans MS"/>
          <w:b/>
          <w:sz w:val="28"/>
        </w:rPr>
        <w:t>s</w:t>
      </w:r>
      <w:r w:rsidRPr="00002307">
        <w:rPr>
          <w:rFonts w:ascii="Comic Sans MS" w:hAnsi="Comic Sans MS"/>
          <w:b/>
          <w:sz w:val="28"/>
        </w:rPr>
        <w:t>cusión</w:t>
      </w:r>
      <w:r w:rsidR="007A2D40">
        <w:rPr>
          <w:rFonts w:ascii="Comic Sans MS" w:hAnsi="Comic Sans MS"/>
          <w:b/>
          <w:sz w:val="28"/>
        </w:rPr>
        <w:t>, que sin más el nombre lo dice todo, es una herramienta en las cual los usuarios interactúan para discutir un tema.</w:t>
      </w:r>
    </w:p>
    <w:p w:rsidR="004D23BA" w:rsidRDefault="004D23BA" w:rsidP="00121E52">
      <w:pPr>
        <w:pStyle w:val="Prrafodelista"/>
        <w:numPr>
          <w:ilvl w:val="0"/>
          <w:numId w:val="2"/>
        </w:numPr>
        <w:jc w:val="both"/>
        <w:rPr>
          <w:rFonts w:ascii="Comic Sans MS" w:hAnsi="Comic Sans MS"/>
          <w:b/>
          <w:sz w:val="28"/>
        </w:rPr>
      </w:pPr>
      <w:r>
        <w:rPr>
          <w:rFonts w:ascii="Comic Sans MS" w:hAnsi="Comic Sans MS"/>
          <w:b/>
          <w:sz w:val="28"/>
        </w:rPr>
        <w:t>Suites de Colaboración en Grupo, donde se realiza la edición de trabajos de equipo vía online.</w:t>
      </w:r>
    </w:p>
    <w:p w:rsidR="000B1157" w:rsidRDefault="000B1157" w:rsidP="00121E52">
      <w:pPr>
        <w:ind w:left="465"/>
        <w:jc w:val="both"/>
        <w:rPr>
          <w:rFonts w:ascii="Comic Sans MS" w:hAnsi="Comic Sans MS"/>
          <w:b/>
          <w:sz w:val="28"/>
        </w:rPr>
      </w:pPr>
    </w:p>
    <w:p w:rsidR="007A2D40" w:rsidRDefault="007A2D40" w:rsidP="00121E52">
      <w:pPr>
        <w:ind w:left="465"/>
        <w:jc w:val="both"/>
        <w:rPr>
          <w:rFonts w:ascii="Comic Sans MS" w:hAnsi="Comic Sans MS"/>
          <w:b/>
          <w:sz w:val="28"/>
        </w:rPr>
      </w:pPr>
      <w:r>
        <w:rPr>
          <w:rFonts w:ascii="Comic Sans MS" w:hAnsi="Comic Sans MS"/>
          <w:b/>
          <w:sz w:val="28"/>
        </w:rPr>
        <w:t xml:space="preserve">Como se muestra en estas herramientas </w:t>
      </w:r>
      <w:r w:rsidR="0018764E">
        <w:rPr>
          <w:rFonts w:ascii="Comic Sans MS" w:hAnsi="Comic Sans MS"/>
          <w:b/>
          <w:sz w:val="28"/>
        </w:rPr>
        <w:t xml:space="preserve">de colaboración y comunicación </w:t>
      </w:r>
      <w:r>
        <w:rPr>
          <w:rFonts w:ascii="Comic Sans MS" w:hAnsi="Comic Sans MS"/>
          <w:b/>
          <w:sz w:val="28"/>
        </w:rPr>
        <w:t>síncronas</w:t>
      </w:r>
      <w:r w:rsidR="0018764E">
        <w:rPr>
          <w:rFonts w:ascii="Comic Sans MS" w:hAnsi="Comic Sans MS"/>
          <w:b/>
          <w:sz w:val="28"/>
        </w:rPr>
        <w:t>, tienen la característica de que los cibernautas interactúan en un mismo tiempo y con un mismo fin.</w:t>
      </w:r>
    </w:p>
    <w:p w:rsidR="0018764E" w:rsidRDefault="00121E52" w:rsidP="00121E52">
      <w:pPr>
        <w:ind w:left="465"/>
        <w:jc w:val="both"/>
        <w:rPr>
          <w:rFonts w:ascii="Comic Sans MS" w:hAnsi="Comic Sans MS"/>
          <w:b/>
          <w:sz w:val="28"/>
        </w:rPr>
      </w:pPr>
      <w:r>
        <w:rPr>
          <w:rFonts w:ascii="Comic Sans MS" w:hAnsi="Comic Sans MS"/>
          <w:b/>
          <w:noProof/>
          <w:sz w:val="28"/>
          <w:lang w:eastAsia="es-MX"/>
        </w:rPr>
        <w:drawing>
          <wp:inline distT="0" distB="0" distL="0" distR="0">
            <wp:extent cx="5612130" cy="2191385"/>
            <wp:effectExtent l="19050" t="0" r="7620" b="0"/>
            <wp:docPr id="4" name="3 Imagen" descr="wechat-whatsap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whatsapp-line.jpg"/>
                    <pic:cNvPicPr/>
                  </pic:nvPicPr>
                  <pic:blipFill>
                    <a:blip r:embed="rId8" cstate="print"/>
                    <a:stretch>
                      <a:fillRect/>
                    </a:stretch>
                  </pic:blipFill>
                  <pic:spPr>
                    <a:xfrm>
                      <a:off x="0" y="0"/>
                      <a:ext cx="5612130" cy="2191385"/>
                    </a:xfrm>
                    <a:prstGeom prst="rect">
                      <a:avLst/>
                    </a:prstGeom>
                  </pic:spPr>
                </pic:pic>
              </a:graphicData>
            </a:graphic>
          </wp:inline>
        </w:drawing>
      </w:r>
    </w:p>
    <w:p w:rsidR="00121E52" w:rsidRDefault="00121E52" w:rsidP="00121E52">
      <w:pPr>
        <w:ind w:left="465"/>
        <w:jc w:val="both"/>
        <w:rPr>
          <w:rFonts w:ascii="Comic Sans MS" w:hAnsi="Comic Sans MS"/>
          <w:b/>
          <w:sz w:val="28"/>
        </w:rPr>
      </w:pPr>
      <w:r>
        <w:rPr>
          <w:rFonts w:ascii="Comic Sans MS" w:hAnsi="Comic Sans MS"/>
          <w:b/>
          <w:noProof/>
          <w:sz w:val="28"/>
          <w:lang w:eastAsia="es-MX"/>
        </w:rPr>
        <w:drawing>
          <wp:inline distT="0" distB="0" distL="0" distR="0">
            <wp:extent cx="1724025" cy="1023725"/>
            <wp:effectExtent l="19050" t="0" r="9525" b="0"/>
            <wp:docPr id="5" name="4 Imagen" descr="Skype_Logo_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pe_Logo_HERO.jpg"/>
                    <pic:cNvPicPr/>
                  </pic:nvPicPr>
                  <pic:blipFill>
                    <a:blip r:embed="rId9" cstate="print"/>
                    <a:stretch>
                      <a:fillRect/>
                    </a:stretch>
                  </pic:blipFill>
                  <pic:spPr>
                    <a:xfrm>
                      <a:off x="0" y="0"/>
                      <a:ext cx="1724025" cy="1023725"/>
                    </a:xfrm>
                    <a:prstGeom prst="rect">
                      <a:avLst/>
                    </a:prstGeom>
                  </pic:spPr>
                </pic:pic>
              </a:graphicData>
            </a:graphic>
          </wp:inline>
        </w:drawing>
      </w:r>
      <w:r>
        <w:rPr>
          <w:rFonts w:ascii="Comic Sans MS" w:hAnsi="Comic Sans MS"/>
          <w:b/>
          <w:noProof/>
          <w:sz w:val="28"/>
          <w:lang w:eastAsia="es-MX"/>
        </w:rPr>
        <w:drawing>
          <wp:inline distT="0" distB="0" distL="0" distR="0">
            <wp:extent cx="1821336" cy="1219200"/>
            <wp:effectExtent l="19050" t="0" r="7464" b="0"/>
            <wp:docPr id="6" name="5 Imagen" descr="enlace_l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ace_lista.jpg"/>
                    <pic:cNvPicPr/>
                  </pic:nvPicPr>
                  <pic:blipFill>
                    <a:blip r:embed="rId10" cstate="print"/>
                    <a:stretch>
                      <a:fillRect/>
                    </a:stretch>
                  </pic:blipFill>
                  <pic:spPr>
                    <a:xfrm>
                      <a:off x="0" y="0"/>
                      <a:ext cx="1821336" cy="1219200"/>
                    </a:xfrm>
                    <a:prstGeom prst="rect">
                      <a:avLst/>
                    </a:prstGeom>
                  </pic:spPr>
                </pic:pic>
              </a:graphicData>
            </a:graphic>
          </wp:inline>
        </w:drawing>
      </w:r>
      <w:r>
        <w:rPr>
          <w:rFonts w:ascii="Comic Sans MS" w:hAnsi="Comic Sans MS"/>
          <w:b/>
          <w:noProof/>
          <w:sz w:val="28"/>
          <w:lang w:eastAsia="es-MX"/>
        </w:rPr>
        <w:drawing>
          <wp:inline distT="0" distB="0" distL="0" distR="0">
            <wp:extent cx="1609725" cy="1809750"/>
            <wp:effectExtent l="19050" t="0" r="9525" b="0"/>
            <wp:docPr id="7" name="6 Imagen" descr="facebook-cha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chat-new.jpg"/>
                    <pic:cNvPicPr/>
                  </pic:nvPicPr>
                  <pic:blipFill>
                    <a:blip r:embed="rId11" cstate="print"/>
                    <a:stretch>
                      <a:fillRect/>
                    </a:stretch>
                  </pic:blipFill>
                  <pic:spPr>
                    <a:xfrm>
                      <a:off x="0" y="0"/>
                      <a:ext cx="1609725" cy="1809750"/>
                    </a:xfrm>
                    <a:prstGeom prst="rect">
                      <a:avLst/>
                    </a:prstGeom>
                  </pic:spPr>
                </pic:pic>
              </a:graphicData>
            </a:graphic>
          </wp:inline>
        </w:drawing>
      </w:r>
    </w:p>
    <w:p w:rsidR="00121E52" w:rsidRDefault="00121E52" w:rsidP="00121E52">
      <w:pPr>
        <w:ind w:left="465"/>
        <w:jc w:val="both"/>
        <w:rPr>
          <w:rFonts w:ascii="Comic Sans MS" w:hAnsi="Comic Sans MS"/>
          <w:b/>
          <w:sz w:val="28"/>
        </w:rPr>
      </w:pPr>
    </w:p>
    <w:p w:rsidR="00121E52" w:rsidRDefault="00121E52" w:rsidP="00121E52">
      <w:pPr>
        <w:ind w:left="465"/>
        <w:jc w:val="both"/>
        <w:rPr>
          <w:rFonts w:ascii="Comic Sans MS" w:hAnsi="Comic Sans MS"/>
          <w:b/>
          <w:sz w:val="28"/>
        </w:rPr>
      </w:pPr>
    </w:p>
    <w:p w:rsidR="0018764E" w:rsidRDefault="0018764E" w:rsidP="00121E52">
      <w:pPr>
        <w:ind w:left="465"/>
        <w:jc w:val="both"/>
        <w:rPr>
          <w:rFonts w:ascii="Comic Sans MS" w:hAnsi="Comic Sans MS"/>
          <w:b/>
          <w:sz w:val="28"/>
        </w:rPr>
      </w:pPr>
      <w:r>
        <w:rPr>
          <w:rFonts w:ascii="Comic Sans MS" w:hAnsi="Comic Sans MS"/>
          <w:b/>
          <w:sz w:val="28"/>
        </w:rPr>
        <w:lastRenderedPageBreak/>
        <w:t>LAS HERRAMIENTAS ASINCRONAS:</w:t>
      </w:r>
    </w:p>
    <w:p w:rsidR="00121E52" w:rsidRDefault="00121E52" w:rsidP="00121E52">
      <w:pPr>
        <w:ind w:left="465"/>
        <w:jc w:val="both"/>
        <w:rPr>
          <w:rFonts w:ascii="Comic Sans MS" w:hAnsi="Comic Sans MS"/>
          <w:b/>
          <w:sz w:val="28"/>
        </w:rPr>
      </w:pPr>
      <w:r>
        <w:rPr>
          <w:rFonts w:ascii="Comic Sans MS" w:hAnsi="Comic Sans MS"/>
          <w:b/>
          <w:noProof/>
          <w:sz w:val="28"/>
          <w:lang w:eastAsia="es-MX"/>
        </w:rPr>
        <w:drawing>
          <wp:anchor distT="0" distB="0" distL="114300" distR="114300" simplePos="0" relativeHeight="251660288" behindDoc="0" locked="0" layoutInCell="1" allowOverlap="1">
            <wp:simplePos x="0" y="0"/>
            <wp:positionH relativeFrom="column">
              <wp:posOffset>310515</wp:posOffset>
            </wp:positionH>
            <wp:positionV relativeFrom="paragraph">
              <wp:posOffset>335280</wp:posOffset>
            </wp:positionV>
            <wp:extent cx="2857500" cy="2886075"/>
            <wp:effectExtent l="19050" t="0" r="0" b="0"/>
            <wp:wrapSquare wrapText="bothSides"/>
            <wp:docPr id="8" name="7 Imagen" descr="comunicacion-tutor-alum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cion-tutor-alumno1.jpg"/>
                    <pic:cNvPicPr/>
                  </pic:nvPicPr>
                  <pic:blipFill>
                    <a:blip r:embed="rId12" cstate="print"/>
                    <a:stretch>
                      <a:fillRect/>
                    </a:stretch>
                  </pic:blipFill>
                  <pic:spPr>
                    <a:xfrm>
                      <a:off x="0" y="0"/>
                      <a:ext cx="2857500" cy="2886075"/>
                    </a:xfrm>
                    <a:prstGeom prst="rect">
                      <a:avLst/>
                    </a:prstGeom>
                  </pic:spPr>
                </pic:pic>
              </a:graphicData>
            </a:graphic>
          </wp:anchor>
        </w:drawing>
      </w:r>
    </w:p>
    <w:p w:rsidR="0018764E" w:rsidRDefault="0018764E" w:rsidP="00121E52">
      <w:pPr>
        <w:ind w:left="465"/>
        <w:jc w:val="both"/>
        <w:rPr>
          <w:rFonts w:ascii="Comic Sans MS" w:hAnsi="Comic Sans MS"/>
          <w:b/>
          <w:sz w:val="28"/>
        </w:rPr>
      </w:pPr>
      <w:r>
        <w:rPr>
          <w:rFonts w:ascii="Comic Sans MS" w:hAnsi="Comic Sans MS"/>
          <w:b/>
          <w:sz w:val="28"/>
        </w:rPr>
        <w:t>Estas difieren de las síncronas, por su método de trabajo, debido a que en estas los usuarios interactúan en “destiempo”, tienen la capacidad de discutir y colaborar en un tema, con un mismo objetivo, pero no lo hacen en línea.</w:t>
      </w:r>
    </w:p>
    <w:p w:rsidR="004D23BA" w:rsidRDefault="0018764E" w:rsidP="00121E52">
      <w:pPr>
        <w:ind w:left="465"/>
        <w:jc w:val="both"/>
        <w:rPr>
          <w:rFonts w:ascii="Comic Sans MS" w:hAnsi="Comic Sans MS"/>
          <w:b/>
          <w:sz w:val="28"/>
        </w:rPr>
      </w:pPr>
      <w:r>
        <w:rPr>
          <w:rFonts w:ascii="Comic Sans MS" w:hAnsi="Comic Sans MS"/>
          <w:b/>
          <w:sz w:val="28"/>
        </w:rPr>
        <w:t xml:space="preserve">Algunos de ellos funcionan en comentarios hacia un texto ya establecido como el Blog, pero estos comentarios funcionan de manera constructiva y se les consideraría </w:t>
      </w:r>
      <w:r w:rsidR="004D23BA">
        <w:rPr>
          <w:rFonts w:ascii="Comic Sans MS" w:hAnsi="Comic Sans MS"/>
          <w:b/>
          <w:sz w:val="28"/>
        </w:rPr>
        <w:t>la base fundamental de trabajo.</w:t>
      </w:r>
    </w:p>
    <w:p w:rsidR="0018764E" w:rsidRDefault="004D23BA" w:rsidP="00121E52">
      <w:pPr>
        <w:ind w:left="465"/>
        <w:jc w:val="both"/>
        <w:rPr>
          <w:rFonts w:ascii="Comic Sans MS" w:hAnsi="Comic Sans MS"/>
          <w:b/>
          <w:sz w:val="28"/>
        </w:rPr>
      </w:pPr>
      <w:r>
        <w:rPr>
          <w:rFonts w:ascii="Comic Sans MS" w:hAnsi="Comic Sans MS"/>
          <w:b/>
          <w:sz w:val="28"/>
        </w:rPr>
        <w:t>Entre los ejemplos de este tipo de Herramientas Asíncronas encontramos: correo electrónico, grupos de noticias, programas de edición.</w:t>
      </w:r>
    </w:p>
    <w:p w:rsidR="004D23BA" w:rsidRPr="000B1157" w:rsidRDefault="004D23BA" w:rsidP="00121E52">
      <w:pPr>
        <w:pStyle w:val="Prrafodelista"/>
        <w:numPr>
          <w:ilvl w:val="0"/>
          <w:numId w:val="5"/>
        </w:numPr>
        <w:jc w:val="both"/>
        <w:rPr>
          <w:rFonts w:ascii="Comic Sans MS" w:hAnsi="Comic Sans MS"/>
          <w:b/>
          <w:sz w:val="28"/>
        </w:rPr>
      </w:pPr>
      <w:r w:rsidRPr="000B1157">
        <w:rPr>
          <w:rFonts w:ascii="Comic Sans MS" w:hAnsi="Comic Sans MS"/>
          <w:b/>
          <w:sz w:val="28"/>
        </w:rPr>
        <w:t>Ejemplos concisos de estas son:</w:t>
      </w:r>
    </w:p>
    <w:p w:rsidR="004D23BA" w:rsidRDefault="004D23BA" w:rsidP="00121E52">
      <w:pPr>
        <w:pStyle w:val="Prrafodelista"/>
        <w:numPr>
          <w:ilvl w:val="0"/>
          <w:numId w:val="5"/>
        </w:numPr>
        <w:jc w:val="both"/>
        <w:rPr>
          <w:rFonts w:ascii="Comic Sans MS" w:hAnsi="Comic Sans MS"/>
          <w:b/>
          <w:sz w:val="28"/>
        </w:rPr>
      </w:pPr>
      <w:r>
        <w:rPr>
          <w:rFonts w:ascii="Comic Sans MS" w:hAnsi="Comic Sans MS"/>
          <w:b/>
          <w:sz w:val="28"/>
        </w:rPr>
        <w:t>El Blog</w:t>
      </w:r>
      <w:r w:rsidR="00772697">
        <w:rPr>
          <w:rFonts w:ascii="Comic Sans MS" w:hAnsi="Comic Sans MS"/>
          <w:b/>
          <w:sz w:val="28"/>
        </w:rPr>
        <w:t>, su función de trabajo es que el usuario comparta un tema y los cibernautas que ingresen a ella criticaran constructivamente el trabajo del usuario para fortalecer los conocimientos, mediante los comentarios realizar aportaciones.</w:t>
      </w:r>
    </w:p>
    <w:p w:rsidR="004D23BA" w:rsidRDefault="004D23BA" w:rsidP="00121E52">
      <w:pPr>
        <w:pStyle w:val="Prrafodelista"/>
        <w:numPr>
          <w:ilvl w:val="0"/>
          <w:numId w:val="5"/>
        </w:numPr>
        <w:jc w:val="both"/>
        <w:rPr>
          <w:rFonts w:ascii="Comic Sans MS" w:hAnsi="Comic Sans MS"/>
          <w:b/>
          <w:sz w:val="28"/>
        </w:rPr>
      </w:pPr>
      <w:r>
        <w:rPr>
          <w:rFonts w:ascii="Comic Sans MS" w:hAnsi="Comic Sans MS"/>
          <w:b/>
          <w:sz w:val="28"/>
        </w:rPr>
        <w:lastRenderedPageBreak/>
        <w:t>La Wiki</w:t>
      </w:r>
      <w:r w:rsidR="00772697">
        <w:rPr>
          <w:rFonts w:ascii="Comic Sans MS" w:hAnsi="Comic Sans MS"/>
          <w:b/>
          <w:sz w:val="28"/>
        </w:rPr>
        <w:t>, Es una herramienta de trabajo de Edición donde los usuarios pueden editar y redactar un mismo trabajo, pero no al mismo tiempo.</w:t>
      </w:r>
    </w:p>
    <w:p w:rsidR="004D23BA" w:rsidRDefault="004D23BA" w:rsidP="00121E52">
      <w:pPr>
        <w:pStyle w:val="Prrafodelista"/>
        <w:numPr>
          <w:ilvl w:val="0"/>
          <w:numId w:val="5"/>
        </w:numPr>
        <w:jc w:val="both"/>
        <w:rPr>
          <w:rFonts w:ascii="Comic Sans MS" w:hAnsi="Comic Sans MS"/>
          <w:b/>
          <w:sz w:val="28"/>
        </w:rPr>
      </w:pPr>
      <w:r>
        <w:rPr>
          <w:rFonts w:ascii="Comic Sans MS" w:hAnsi="Comic Sans MS"/>
          <w:b/>
          <w:sz w:val="28"/>
        </w:rPr>
        <w:t>Correos (e-mail, g-mail</w:t>
      </w:r>
      <w:r w:rsidR="009E5167">
        <w:rPr>
          <w:rFonts w:ascii="Comic Sans MS" w:hAnsi="Comic Sans MS"/>
          <w:b/>
          <w:sz w:val="28"/>
        </w:rPr>
        <w:t>, Outlook</w:t>
      </w:r>
      <w:r>
        <w:rPr>
          <w:rFonts w:ascii="Comic Sans MS" w:hAnsi="Comic Sans MS"/>
          <w:b/>
          <w:sz w:val="28"/>
        </w:rPr>
        <w:t>)</w:t>
      </w:r>
      <w:r w:rsidR="00772697">
        <w:rPr>
          <w:rFonts w:ascii="Comic Sans MS" w:hAnsi="Comic Sans MS"/>
          <w:b/>
          <w:sz w:val="28"/>
        </w:rPr>
        <w:t>, además de ser una herramienta de colaboración también funciona como de comunicación, ya que a través de ella podemos compartir documentos, imágenes etc., que fortalezcan la enseñanza y aprendizaje de los alumnos.</w:t>
      </w:r>
    </w:p>
    <w:p w:rsidR="00772697" w:rsidRDefault="00772697" w:rsidP="00121E52">
      <w:pPr>
        <w:pStyle w:val="Prrafodelista"/>
        <w:numPr>
          <w:ilvl w:val="0"/>
          <w:numId w:val="5"/>
        </w:numPr>
        <w:jc w:val="both"/>
        <w:rPr>
          <w:rFonts w:ascii="Comic Sans MS" w:hAnsi="Comic Sans MS"/>
          <w:b/>
          <w:sz w:val="28"/>
        </w:rPr>
      </w:pPr>
      <w:r>
        <w:rPr>
          <w:rFonts w:ascii="Comic Sans MS" w:hAnsi="Comic Sans MS"/>
          <w:b/>
          <w:sz w:val="28"/>
        </w:rPr>
        <w:t>Yahoo! Sirve como un foro, en el cual un usuario realiza una pregunta y los demás la responden, este se basa en las opiniones y conocimientos de quienes respon</w:t>
      </w:r>
      <w:r w:rsidR="009E5167">
        <w:rPr>
          <w:rFonts w:ascii="Comic Sans MS" w:hAnsi="Comic Sans MS"/>
          <w:b/>
          <w:sz w:val="28"/>
        </w:rPr>
        <w:t>den</w:t>
      </w:r>
      <w:r>
        <w:rPr>
          <w:rFonts w:ascii="Comic Sans MS" w:hAnsi="Comic Sans MS"/>
          <w:b/>
          <w:sz w:val="28"/>
        </w:rPr>
        <w:t xml:space="preserve">. </w:t>
      </w:r>
    </w:p>
    <w:p w:rsidR="00772697" w:rsidRPr="009E5167" w:rsidRDefault="00772697" w:rsidP="00121E52">
      <w:pPr>
        <w:pStyle w:val="Prrafodelista"/>
        <w:numPr>
          <w:ilvl w:val="0"/>
          <w:numId w:val="5"/>
        </w:numPr>
        <w:jc w:val="both"/>
        <w:rPr>
          <w:rFonts w:ascii="Comic Sans MS" w:hAnsi="Comic Sans MS"/>
          <w:b/>
          <w:sz w:val="28"/>
        </w:rPr>
      </w:pPr>
      <w:r>
        <w:rPr>
          <w:rFonts w:ascii="Comic Sans MS" w:hAnsi="Comic Sans MS"/>
          <w:b/>
          <w:sz w:val="28"/>
        </w:rPr>
        <w:t>BuenasTareas</w:t>
      </w:r>
      <w:r w:rsidR="009E5167">
        <w:rPr>
          <w:rFonts w:ascii="Comic Sans MS" w:hAnsi="Comic Sans MS"/>
          <w:b/>
          <w:sz w:val="28"/>
        </w:rPr>
        <w:t xml:space="preserve"> tiene una función parecida a la del blog, puesto que los usuarios publican información y los demás realizan aportaciones, críticas en sus creaciones.</w:t>
      </w:r>
    </w:p>
    <w:p w:rsidR="00772697" w:rsidRDefault="00772697" w:rsidP="00121E52">
      <w:pPr>
        <w:pStyle w:val="Prrafodelista"/>
        <w:numPr>
          <w:ilvl w:val="0"/>
          <w:numId w:val="5"/>
        </w:numPr>
        <w:jc w:val="both"/>
        <w:rPr>
          <w:rFonts w:ascii="Comic Sans MS" w:hAnsi="Comic Sans MS"/>
          <w:b/>
          <w:sz w:val="28"/>
        </w:rPr>
      </w:pPr>
      <w:r>
        <w:rPr>
          <w:rFonts w:ascii="Comic Sans MS" w:hAnsi="Comic Sans MS"/>
          <w:b/>
          <w:sz w:val="28"/>
        </w:rPr>
        <w:t>Foros</w:t>
      </w:r>
      <w:r w:rsidR="009E5167">
        <w:rPr>
          <w:rFonts w:ascii="Comic Sans MS" w:hAnsi="Comic Sans MS"/>
          <w:b/>
          <w:sz w:val="28"/>
        </w:rPr>
        <w:t xml:space="preserve"> funcionan como espacios virtuales en los que los usuarios aportan y discuten sus conocimientos.</w:t>
      </w:r>
    </w:p>
    <w:p w:rsidR="00121E52" w:rsidRDefault="00121E52" w:rsidP="00121E52">
      <w:pPr>
        <w:ind w:left="360"/>
        <w:jc w:val="both"/>
        <w:rPr>
          <w:rFonts w:ascii="Comic Sans MS" w:hAnsi="Comic Sans MS"/>
          <w:b/>
          <w:sz w:val="28"/>
        </w:rPr>
      </w:pPr>
      <w:r>
        <w:rPr>
          <w:rFonts w:ascii="Comic Sans MS" w:hAnsi="Comic Sans MS"/>
          <w:b/>
          <w:noProof/>
          <w:sz w:val="28"/>
          <w:lang w:eastAsia="es-MX"/>
        </w:rPr>
        <w:drawing>
          <wp:inline distT="0" distB="0" distL="0" distR="0">
            <wp:extent cx="5391150" cy="2266950"/>
            <wp:effectExtent l="19050" t="0" r="0" b="0"/>
            <wp:docPr id="9" name="8 Imagen" descr="pic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7.jpg"/>
                    <pic:cNvPicPr/>
                  </pic:nvPicPr>
                  <pic:blipFill>
                    <a:blip r:embed="rId13" cstate="print"/>
                    <a:stretch>
                      <a:fillRect/>
                    </a:stretch>
                  </pic:blipFill>
                  <pic:spPr>
                    <a:xfrm>
                      <a:off x="0" y="0"/>
                      <a:ext cx="5391150" cy="2266950"/>
                    </a:xfrm>
                    <a:prstGeom prst="rect">
                      <a:avLst/>
                    </a:prstGeom>
                  </pic:spPr>
                </pic:pic>
              </a:graphicData>
            </a:graphic>
          </wp:inline>
        </w:drawing>
      </w:r>
    </w:p>
    <w:p w:rsidR="00121E52" w:rsidRPr="00121E52" w:rsidRDefault="00121E52" w:rsidP="00121E52">
      <w:pPr>
        <w:ind w:left="360"/>
        <w:jc w:val="both"/>
        <w:rPr>
          <w:rFonts w:ascii="Comic Sans MS" w:hAnsi="Comic Sans MS"/>
          <w:b/>
          <w:sz w:val="28"/>
        </w:rPr>
      </w:pPr>
      <w:r>
        <w:rPr>
          <w:rFonts w:ascii="Comic Sans MS" w:hAnsi="Comic Sans MS"/>
          <w:b/>
          <w:noProof/>
          <w:sz w:val="28"/>
          <w:lang w:eastAsia="es-MX"/>
        </w:rPr>
        <w:drawing>
          <wp:inline distT="0" distB="0" distL="0" distR="0">
            <wp:extent cx="3019847" cy="981212"/>
            <wp:effectExtent l="19050" t="0" r="9103" b="0"/>
            <wp:docPr id="10" name="9 Imagen" descr="buenas-tare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s-tareas-logo.png"/>
                    <pic:cNvPicPr/>
                  </pic:nvPicPr>
                  <pic:blipFill>
                    <a:blip r:embed="rId14" cstate="print"/>
                    <a:stretch>
                      <a:fillRect/>
                    </a:stretch>
                  </pic:blipFill>
                  <pic:spPr>
                    <a:xfrm>
                      <a:off x="0" y="0"/>
                      <a:ext cx="3019847" cy="981212"/>
                    </a:xfrm>
                    <a:prstGeom prst="rect">
                      <a:avLst/>
                    </a:prstGeom>
                  </pic:spPr>
                </pic:pic>
              </a:graphicData>
            </a:graphic>
          </wp:inline>
        </w:drawing>
      </w:r>
      <w:r>
        <w:rPr>
          <w:rFonts w:ascii="Comic Sans MS" w:hAnsi="Comic Sans MS"/>
          <w:b/>
          <w:sz w:val="28"/>
        </w:rPr>
        <w:t xml:space="preserve"> </w:t>
      </w:r>
      <w:r>
        <w:rPr>
          <w:rFonts w:ascii="Comic Sans MS" w:hAnsi="Comic Sans MS"/>
          <w:b/>
          <w:noProof/>
          <w:sz w:val="28"/>
          <w:lang w:eastAsia="es-MX"/>
        </w:rPr>
        <w:drawing>
          <wp:inline distT="0" distB="0" distL="0" distR="0">
            <wp:extent cx="1884470" cy="1047750"/>
            <wp:effectExtent l="19050" t="0" r="1480" b="0"/>
            <wp:docPr id="11" name="10 Imagen" descr="fo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os.jpg"/>
                    <pic:cNvPicPr/>
                  </pic:nvPicPr>
                  <pic:blipFill>
                    <a:blip r:embed="rId15" cstate="print"/>
                    <a:stretch>
                      <a:fillRect/>
                    </a:stretch>
                  </pic:blipFill>
                  <pic:spPr>
                    <a:xfrm>
                      <a:off x="0" y="0"/>
                      <a:ext cx="1886255" cy="1048743"/>
                    </a:xfrm>
                    <a:prstGeom prst="rect">
                      <a:avLst/>
                    </a:prstGeom>
                  </pic:spPr>
                </pic:pic>
              </a:graphicData>
            </a:graphic>
          </wp:inline>
        </w:drawing>
      </w:r>
    </w:p>
    <w:p w:rsidR="009E5167" w:rsidRDefault="009E5167" w:rsidP="00121E52">
      <w:pPr>
        <w:ind w:left="465"/>
        <w:jc w:val="both"/>
        <w:rPr>
          <w:rFonts w:ascii="Comic Sans MS" w:hAnsi="Comic Sans MS"/>
          <w:b/>
          <w:sz w:val="28"/>
        </w:rPr>
      </w:pPr>
      <w:r>
        <w:rPr>
          <w:rFonts w:ascii="Comic Sans MS" w:hAnsi="Comic Sans MS"/>
          <w:b/>
          <w:sz w:val="28"/>
        </w:rPr>
        <w:lastRenderedPageBreak/>
        <w:t>En esta la característica es más que clara porque se muestra la gran diferencia entre estos tipos de herramientas.</w:t>
      </w:r>
    </w:p>
    <w:p w:rsidR="009E5167" w:rsidRDefault="009E5167" w:rsidP="00121E52">
      <w:pPr>
        <w:ind w:left="465"/>
        <w:jc w:val="both"/>
        <w:rPr>
          <w:rFonts w:ascii="Comic Sans MS" w:hAnsi="Comic Sans MS"/>
          <w:b/>
          <w:sz w:val="28"/>
        </w:rPr>
      </w:pPr>
      <w:r>
        <w:rPr>
          <w:rFonts w:ascii="Comic Sans MS" w:hAnsi="Comic Sans MS"/>
          <w:b/>
          <w:sz w:val="28"/>
        </w:rPr>
        <w:t>Las Ventajas que nos proporcionan estas Herramientas de Comunicación y Colaboración:</w:t>
      </w:r>
    </w:p>
    <w:p w:rsidR="000B1157" w:rsidRPr="000B1157" w:rsidRDefault="000B1157" w:rsidP="00121E52">
      <w:pPr>
        <w:pStyle w:val="Prrafodelista"/>
        <w:numPr>
          <w:ilvl w:val="0"/>
          <w:numId w:val="4"/>
        </w:numPr>
        <w:jc w:val="both"/>
        <w:rPr>
          <w:rFonts w:ascii="Comic Sans MS" w:hAnsi="Comic Sans MS"/>
          <w:b/>
          <w:sz w:val="28"/>
        </w:rPr>
      </w:pPr>
      <w:r>
        <w:rPr>
          <w:rFonts w:ascii="Comic Sans MS" w:hAnsi="Comic Sans MS"/>
          <w:b/>
          <w:sz w:val="28"/>
        </w:rPr>
        <w:t>Contribuyen al Uso de Hardware y Software</w:t>
      </w:r>
    </w:p>
    <w:p w:rsidR="004D23BA" w:rsidRDefault="009E5167" w:rsidP="00121E52">
      <w:pPr>
        <w:pStyle w:val="Prrafodelista"/>
        <w:numPr>
          <w:ilvl w:val="0"/>
          <w:numId w:val="4"/>
        </w:numPr>
        <w:jc w:val="both"/>
        <w:rPr>
          <w:rFonts w:ascii="Comic Sans MS" w:hAnsi="Comic Sans MS"/>
          <w:b/>
          <w:sz w:val="28"/>
        </w:rPr>
      </w:pPr>
      <w:r>
        <w:rPr>
          <w:rFonts w:ascii="Comic Sans MS" w:hAnsi="Comic Sans MS"/>
          <w:b/>
          <w:sz w:val="28"/>
        </w:rPr>
        <w:t>Es un espacio compartido donde las personas trabajan colaborativamente e intercambian ideas.</w:t>
      </w:r>
    </w:p>
    <w:p w:rsidR="009E5167" w:rsidRDefault="009E5167" w:rsidP="00121E52">
      <w:pPr>
        <w:pStyle w:val="Prrafodelista"/>
        <w:numPr>
          <w:ilvl w:val="0"/>
          <w:numId w:val="4"/>
        </w:numPr>
        <w:jc w:val="both"/>
        <w:rPr>
          <w:rFonts w:ascii="Comic Sans MS" w:hAnsi="Comic Sans MS"/>
          <w:b/>
          <w:sz w:val="28"/>
        </w:rPr>
      </w:pPr>
      <w:r>
        <w:rPr>
          <w:rFonts w:ascii="Comic Sans MS" w:hAnsi="Comic Sans MS"/>
          <w:b/>
          <w:sz w:val="28"/>
        </w:rPr>
        <w:t>Aplicación de comunicación Formal e Informal</w:t>
      </w:r>
    </w:p>
    <w:p w:rsidR="009E5167" w:rsidRDefault="009E5167" w:rsidP="00121E52">
      <w:pPr>
        <w:pStyle w:val="Prrafodelista"/>
        <w:numPr>
          <w:ilvl w:val="0"/>
          <w:numId w:val="4"/>
        </w:numPr>
        <w:jc w:val="both"/>
        <w:rPr>
          <w:rFonts w:ascii="Comic Sans MS" w:hAnsi="Comic Sans MS"/>
          <w:b/>
          <w:sz w:val="28"/>
        </w:rPr>
      </w:pPr>
      <w:r>
        <w:rPr>
          <w:rFonts w:ascii="Comic Sans MS" w:hAnsi="Comic Sans MS"/>
          <w:b/>
          <w:sz w:val="28"/>
        </w:rPr>
        <w:t>Interacción social</w:t>
      </w:r>
    </w:p>
    <w:p w:rsidR="000B1157" w:rsidRDefault="000B1157" w:rsidP="00121E52">
      <w:pPr>
        <w:pStyle w:val="Prrafodelista"/>
        <w:numPr>
          <w:ilvl w:val="0"/>
          <w:numId w:val="4"/>
        </w:numPr>
        <w:jc w:val="both"/>
        <w:rPr>
          <w:rFonts w:ascii="Comic Sans MS" w:hAnsi="Comic Sans MS"/>
          <w:b/>
          <w:sz w:val="28"/>
        </w:rPr>
      </w:pPr>
      <w:r>
        <w:rPr>
          <w:rFonts w:ascii="Comic Sans MS" w:hAnsi="Comic Sans MS"/>
          <w:b/>
          <w:sz w:val="28"/>
        </w:rPr>
        <w:t xml:space="preserve">Integración de la aplicación de Redes sociales </w:t>
      </w:r>
    </w:p>
    <w:p w:rsidR="000B1157" w:rsidRDefault="000B1157" w:rsidP="00121E52">
      <w:pPr>
        <w:pStyle w:val="Prrafodelista"/>
        <w:numPr>
          <w:ilvl w:val="0"/>
          <w:numId w:val="4"/>
        </w:numPr>
        <w:jc w:val="both"/>
        <w:rPr>
          <w:rFonts w:ascii="Comic Sans MS" w:hAnsi="Comic Sans MS"/>
          <w:b/>
          <w:sz w:val="28"/>
        </w:rPr>
      </w:pPr>
      <w:r>
        <w:rPr>
          <w:rFonts w:ascii="Comic Sans MS" w:hAnsi="Comic Sans MS"/>
          <w:b/>
          <w:sz w:val="28"/>
        </w:rPr>
        <w:t>Participación social (Interesados en el tema)</w:t>
      </w:r>
    </w:p>
    <w:p w:rsidR="000B1157" w:rsidRDefault="000B1157" w:rsidP="00121E52">
      <w:pPr>
        <w:pStyle w:val="Prrafodelista"/>
        <w:numPr>
          <w:ilvl w:val="0"/>
          <w:numId w:val="4"/>
        </w:numPr>
        <w:jc w:val="both"/>
        <w:rPr>
          <w:rFonts w:ascii="Comic Sans MS" w:hAnsi="Comic Sans MS"/>
          <w:b/>
          <w:sz w:val="28"/>
        </w:rPr>
      </w:pPr>
      <w:r>
        <w:rPr>
          <w:rFonts w:ascii="Comic Sans MS" w:hAnsi="Comic Sans MS"/>
          <w:b/>
          <w:sz w:val="28"/>
        </w:rPr>
        <w:t>Facilitación del trabajo en equipo</w:t>
      </w:r>
    </w:p>
    <w:p w:rsidR="000B1157" w:rsidRDefault="000B1157" w:rsidP="00121E52">
      <w:pPr>
        <w:jc w:val="both"/>
        <w:rPr>
          <w:rFonts w:ascii="Comic Sans MS" w:hAnsi="Comic Sans MS"/>
          <w:b/>
          <w:sz w:val="28"/>
        </w:rPr>
      </w:pPr>
    </w:p>
    <w:p w:rsidR="000B1157" w:rsidRDefault="000B1157" w:rsidP="00121E52">
      <w:pPr>
        <w:jc w:val="both"/>
        <w:rPr>
          <w:rFonts w:ascii="Comic Sans MS" w:hAnsi="Comic Sans MS"/>
          <w:b/>
          <w:sz w:val="28"/>
        </w:rPr>
      </w:pPr>
      <w:r>
        <w:rPr>
          <w:rFonts w:ascii="Comic Sans MS" w:hAnsi="Comic Sans MS"/>
          <w:b/>
          <w:sz w:val="28"/>
        </w:rPr>
        <w:t>Las Desv</w:t>
      </w:r>
      <w:r w:rsidRPr="000B1157">
        <w:rPr>
          <w:rFonts w:ascii="Comic Sans MS" w:hAnsi="Comic Sans MS"/>
          <w:b/>
          <w:sz w:val="28"/>
        </w:rPr>
        <w:t>entajas que nos proporcionan estas Herramientas de Comunicación y Colaboración:</w:t>
      </w:r>
    </w:p>
    <w:p w:rsidR="000B1157" w:rsidRDefault="000B1157" w:rsidP="00121E52">
      <w:pPr>
        <w:pStyle w:val="Prrafodelista"/>
        <w:numPr>
          <w:ilvl w:val="0"/>
          <w:numId w:val="6"/>
        </w:numPr>
        <w:jc w:val="both"/>
        <w:rPr>
          <w:rFonts w:ascii="Comic Sans MS" w:hAnsi="Comic Sans MS"/>
          <w:b/>
          <w:sz w:val="28"/>
        </w:rPr>
      </w:pPr>
      <w:r>
        <w:rPr>
          <w:rFonts w:ascii="Comic Sans MS" w:hAnsi="Comic Sans MS"/>
          <w:b/>
          <w:sz w:val="28"/>
        </w:rPr>
        <w:t>La información no siempre es confiable</w:t>
      </w:r>
    </w:p>
    <w:p w:rsidR="000B1157" w:rsidRDefault="000B1157" w:rsidP="00121E52">
      <w:pPr>
        <w:pStyle w:val="Prrafodelista"/>
        <w:numPr>
          <w:ilvl w:val="0"/>
          <w:numId w:val="6"/>
        </w:numPr>
        <w:jc w:val="both"/>
        <w:rPr>
          <w:rFonts w:ascii="Comic Sans MS" w:hAnsi="Comic Sans MS"/>
          <w:b/>
          <w:sz w:val="28"/>
        </w:rPr>
      </w:pPr>
      <w:r>
        <w:rPr>
          <w:rFonts w:ascii="Comic Sans MS" w:hAnsi="Comic Sans MS"/>
          <w:b/>
          <w:sz w:val="28"/>
        </w:rPr>
        <w:t xml:space="preserve">Algunos solo publican incoherencias </w:t>
      </w:r>
    </w:p>
    <w:p w:rsidR="000B1157" w:rsidRDefault="000B1157" w:rsidP="00121E52">
      <w:pPr>
        <w:pStyle w:val="Prrafodelista"/>
        <w:numPr>
          <w:ilvl w:val="0"/>
          <w:numId w:val="6"/>
        </w:numPr>
        <w:jc w:val="both"/>
        <w:rPr>
          <w:rFonts w:ascii="Comic Sans MS" w:hAnsi="Comic Sans MS"/>
          <w:b/>
          <w:sz w:val="28"/>
        </w:rPr>
      </w:pPr>
      <w:r>
        <w:rPr>
          <w:rFonts w:ascii="Comic Sans MS" w:hAnsi="Comic Sans MS"/>
          <w:b/>
          <w:sz w:val="28"/>
        </w:rPr>
        <w:t>Necesitas de una red (Internet) para su funcionamiento</w:t>
      </w:r>
    </w:p>
    <w:p w:rsidR="000B1157" w:rsidRDefault="000B1157" w:rsidP="00121E52">
      <w:pPr>
        <w:pStyle w:val="Prrafodelista"/>
        <w:numPr>
          <w:ilvl w:val="0"/>
          <w:numId w:val="6"/>
        </w:numPr>
        <w:jc w:val="both"/>
        <w:rPr>
          <w:rFonts w:ascii="Comic Sans MS" w:hAnsi="Comic Sans MS"/>
          <w:b/>
          <w:sz w:val="28"/>
        </w:rPr>
      </w:pPr>
      <w:r>
        <w:rPr>
          <w:rFonts w:ascii="Comic Sans MS" w:hAnsi="Comic Sans MS"/>
          <w:b/>
          <w:sz w:val="28"/>
        </w:rPr>
        <w:t>No todas las personas que se encuentran en la red son de fiar</w:t>
      </w:r>
    </w:p>
    <w:p w:rsidR="000B1157" w:rsidRDefault="000B1157" w:rsidP="006879B8">
      <w:pPr>
        <w:pStyle w:val="Prrafodelista"/>
        <w:numPr>
          <w:ilvl w:val="0"/>
          <w:numId w:val="6"/>
        </w:numPr>
        <w:jc w:val="both"/>
        <w:rPr>
          <w:rFonts w:ascii="Comic Sans MS" w:hAnsi="Comic Sans MS"/>
          <w:b/>
          <w:sz w:val="28"/>
        </w:rPr>
      </w:pPr>
      <w:r>
        <w:rPr>
          <w:rFonts w:ascii="Comic Sans MS" w:hAnsi="Comic Sans MS"/>
          <w:b/>
          <w:sz w:val="28"/>
        </w:rPr>
        <w:t>A veces no se logra el objetivo “El trabajar colaborativamente</w:t>
      </w:r>
      <w:r w:rsidR="006879B8">
        <w:rPr>
          <w:rFonts w:ascii="Comic Sans MS" w:hAnsi="Comic Sans MS"/>
          <w:b/>
          <w:sz w:val="28"/>
        </w:rPr>
        <w:t>.</w:t>
      </w:r>
    </w:p>
    <w:p w:rsidR="006879B8" w:rsidRPr="006879B8" w:rsidRDefault="006879B8" w:rsidP="004521E7">
      <w:pPr>
        <w:pStyle w:val="Prrafodelista"/>
        <w:jc w:val="both"/>
        <w:rPr>
          <w:rFonts w:ascii="Comic Sans MS" w:hAnsi="Comic Sans MS"/>
          <w:b/>
          <w:sz w:val="28"/>
        </w:rPr>
      </w:pPr>
    </w:p>
    <w:p w:rsidR="000B1157" w:rsidRPr="000B1157" w:rsidRDefault="000B1157" w:rsidP="00121E52">
      <w:pPr>
        <w:jc w:val="both"/>
        <w:rPr>
          <w:rFonts w:ascii="Comic Sans MS" w:hAnsi="Comic Sans MS"/>
          <w:b/>
          <w:sz w:val="32"/>
        </w:rPr>
      </w:pPr>
    </w:p>
    <w:p w:rsidR="000B1157" w:rsidRDefault="000B1157" w:rsidP="00121E52">
      <w:pPr>
        <w:pStyle w:val="Prrafodelista"/>
        <w:jc w:val="center"/>
        <w:rPr>
          <w:rFonts w:ascii="Comic Sans MS" w:hAnsi="Comic Sans MS"/>
          <w:b/>
          <w:sz w:val="32"/>
        </w:rPr>
      </w:pPr>
      <w:r w:rsidRPr="000B1157">
        <w:rPr>
          <w:rFonts w:ascii="Comic Sans MS" w:hAnsi="Comic Sans MS"/>
          <w:b/>
          <w:sz w:val="32"/>
        </w:rPr>
        <w:lastRenderedPageBreak/>
        <w:t>CONCLUSIÓN</w:t>
      </w:r>
    </w:p>
    <w:p w:rsidR="000B1157" w:rsidRPr="000B1157" w:rsidRDefault="000B1157" w:rsidP="00121E52">
      <w:pPr>
        <w:pStyle w:val="Prrafodelista"/>
        <w:jc w:val="both"/>
        <w:rPr>
          <w:rFonts w:ascii="Comic Sans MS" w:hAnsi="Comic Sans MS"/>
          <w:b/>
          <w:sz w:val="28"/>
        </w:rPr>
      </w:pPr>
    </w:p>
    <w:p w:rsidR="00121E52" w:rsidRDefault="000B1157" w:rsidP="00121E52">
      <w:pPr>
        <w:jc w:val="both"/>
        <w:rPr>
          <w:rFonts w:ascii="Comic Sans MS" w:hAnsi="Comic Sans MS"/>
          <w:b/>
          <w:sz w:val="28"/>
        </w:rPr>
      </w:pPr>
      <w:r>
        <w:rPr>
          <w:rFonts w:ascii="Comic Sans MS" w:hAnsi="Comic Sans MS"/>
          <w:b/>
          <w:sz w:val="28"/>
        </w:rPr>
        <w:t xml:space="preserve">Con esto se concluye en que las Herramientas de Comunicación y Colaboración son de mucha ayuda y primordialmente si queremos enriquecer nuestros conocimientos, aprender a ser crítico-reflexivos con las opiniones y aportaciones de los demás </w:t>
      </w:r>
      <w:r w:rsidR="00121E52">
        <w:rPr>
          <w:rFonts w:ascii="Comic Sans MS" w:hAnsi="Comic Sans MS"/>
          <w:b/>
          <w:sz w:val="28"/>
        </w:rPr>
        <w:t xml:space="preserve">y contribuir con el uso y funcionamiento de la base principal de “La nueva Era” que son las tecnologías., así nos damos cuenta de la forma de trabajo de este tipo de herramientas que no son iguales, existen diferentes tipos y cada una tiene su propia función de trabajo, pero las dos buscan un mismo fin, abrir conocimientos más detallas con las aportaciones de los que participan en ellas. </w:t>
      </w:r>
    </w:p>
    <w:p w:rsidR="00121E52" w:rsidRDefault="00121E52" w:rsidP="00121E52">
      <w:pPr>
        <w:jc w:val="both"/>
        <w:rPr>
          <w:rFonts w:ascii="Comic Sans MS" w:hAnsi="Comic Sans MS"/>
          <w:b/>
          <w:sz w:val="28"/>
        </w:rPr>
      </w:pPr>
      <w:r>
        <w:rPr>
          <w:rFonts w:ascii="Comic Sans MS" w:hAnsi="Comic Sans MS"/>
          <w:b/>
          <w:sz w:val="28"/>
        </w:rPr>
        <w:t>Pero así también darnos cuenta de que no todo lo que se encuentra en una Herramienta de este tipo, será 100% confiable, si no con ello aprender a diferenciar cuales son las páginas confiables para nuestro uso.</w:t>
      </w:r>
    </w:p>
    <w:p w:rsidR="00121E52" w:rsidRDefault="006879B8" w:rsidP="00121E52">
      <w:pPr>
        <w:jc w:val="both"/>
        <w:rPr>
          <w:rFonts w:ascii="Comic Sans MS" w:hAnsi="Comic Sans MS"/>
          <w:b/>
          <w:sz w:val="28"/>
        </w:rPr>
      </w:pPr>
      <w:r>
        <w:rPr>
          <w:rFonts w:ascii="Comic Sans MS" w:hAnsi="Comic Sans MS"/>
          <w:b/>
          <w:noProof/>
          <w:sz w:val="28"/>
          <w:lang w:eastAsia="es-MX"/>
        </w:rPr>
        <w:drawing>
          <wp:anchor distT="0" distB="0" distL="114300" distR="114300" simplePos="0" relativeHeight="251661312" behindDoc="0" locked="0" layoutInCell="1" allowOverlap="1">
            <wp:simplePos x="0" y="0"/>
            <wp:positionH relativeFrom="column">
              <wp:posOffset>3434715</wp:posOffset>
            </wp:positionH>
            <wp:positionV relativeFrom="paragraph">
              <wp:posOffset>110490</wp:posOffset>
            </wp:positionV>
            <wp:extent cx="2619375" cy="1857375"/>
            <wp:effectExtent l="19050" t="0" r="9525" b="0"/>
            <wp:wrapSquare wrapText="bothSides"/>
            <wp:docPr id="13" name="12 Imagen" desc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jpg"/>
                    <pic:cNvPicPr/>
                  </pic:nvPicPr>
                  <pic:blipFill>
                    <a:blip r:embed="rId16" cstate="print"/>
                    <a:stretch>
                      <a:fillRect/>
                    </a:stretch>
                  </pic:blipFill>
                  <pic:spPr>
                    <a:xfrm>
                      <a:off x="0" y="0"/>
                      <a:ext cx="2619375" cy="1857375"/>
                    </a:xfrm>
                    <a:prstGeom prst="rect">
                      <a:avLst/>
                    </a:prstGeom>
                  </pic:spPr>
                </pic:pic>
              </a:graphicData>
            </a:graphic>
          </wp:anchor>
        </w:drawing>
      </w:r>
      <w:r>
        <w:rPr>
          <w:rFonts w:ascii="Comic Sans MS" w:hAnsi="Comic Sans MS"/>
          <w:b/>
          <w:noProof/>
          <w:sz w:val="28"/>
          <w:lang w:eastAsia="es-MX"/>
        </w:rPr>
        <w:drawing>
          <wp:inline distT="0" distB="0" distL="0" distR="0">
            <wp:extent cx="3343275" cy="1905000"/>
            <wp:effectExtent l="19050" t="0" r="9525" b="0"/>
            <wp:docPr id="12" name="11 Imagen" descr="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jpg"/>
                    <pic:cNvPicPr/>
                  </pic:nvPicPr>
                  <pic:blipFill>
                    <a:blip r:embed="rId17" cstate="print"/>
                    <a:stretch>
                      <a:fillRect/>
                    </a:stretch>
                  </pic:blipFill>
                  <pic:spPr>
                    <a:xfrm>
                      <a:off x="0" y="0"/>
                      <a:ext cx="3343275" cy="1905000"/>
                    </a:xfrm>
                    <a:prstGeom prst="rect">
                      <a:avLst/>
                    </a:prstGeom>
                  </pic:spPr>
                </pic:pic>
              </a:graphicData>
            </a:graphic>
          </wp:inline>
        </w:drawing>
      </w:r>
    </w:p>
    <w:p w:rsidR="00121E52" w:rsidRDefault="00121E52" w:rsidP="00121E52">
      <w:pPr>
        <w:jc w:val="both"/>
        <w:rPr>
          <w:rFonts w:ascii="Comic Sans MS" w:hAnsi="Comic Sans MS"/>
          <w:b/>
          <w:sz w:val="28"/>
        </w:rPr>
      </w:pPr>
      <w:r>
        <w:rPr>
          <w:rFonts w:ascii="Comic Sans MS" w:hAnsi="Comic Sans MS"/>
          <w:b/>
          <w:sz w:val="28"/>
        </w:rPr>
        <w:t>Referencias</w:t>
      </w:r>
    </w:p>
    <w:p w:rsidR="0018764E" w:rsidRPr="007A2D40" w:rsidRDefault="00121E52" w:rsidP="006879B8">
      <w:pPr>
        <w:jc w:val="both"/>
        <w:rPr>
          <w:rFonts w:ascii="Comic Sans MS" w:hAnsi="Comic Sans MS"/>
          <w:b/>
          <w:sz w:val="28"/>
        </w:rPr>
      </w:pPr>
      <w:r>
        <w:rPr>
          <w:rFonts w:ascii="Comic Sans MS" w:hAnsi="Comic Sans MS"/>
          <w:b/>
          <w:sz w:val="28"/>
        </w:rPr>
        <w:t xml:space="preserve">Mi Blog </w:t>
      </w:r>
      <w:r w:rsidRPr="00121E52">
        <w:rPr>
          <w:rFonts w:asciiTheme="majorHAnsi" w:hAnsiTheme="majorHAnsi"/>
          <w:b/>
          <w:color w:val="4F81BD" w:themeColor="accent1"/>
          <w:sz w:val="28"/>
          <w:u w:val="single"/>
        </w:rPr>
        <w:t>http://harsoftwa.blogspot.mx/</w:t>
      </w:r>
      <w:r w:rsidR="000B1157">
        <w:rPr>
          <w:rFonts w:ascii="Comic Sans MS" w:hAnsi="Comic Sans MS"/>
          <w:b/>
          <w:sz w:val="28"/>
        </w:rPr>
        <w:t xml:space="preserve"> </w:t>
      </w:r>
    </w:p>
    <w:sectPr w:rsidR="0018764E" w:rsidRPr="007A2D40" w:rsidSect="00DF07B3">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3086"/>
    <w:multiLevelType w:val="hybridMultilevel"/>
    <w:tmpl w:val="A2342226"/>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1">
    <w:nsid w:val="161F66A7"/>
    <w:multiLevelType w:val="hybridMultilevel"/>
    <w:tmpl w:val="A0543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3905D1"/>
    <w:multiLevelType w:val="hybridMultilevel"/>
    <w:tmpl w:val="D9D8D01A"/>
    <w:lvl w:ilvl="0" w:tplc="080A000B">
      <w:start w:val="1"/>
      <w:numFmt w:val="bullet"/>
      <w:lvlText w:val=""/>
      <w:lvlJc w:val="left"/>
      <w:pPr>
        <w:ind w:left="1290" w:hanging="360"/>
      </w:pPr>
      <w:rPr>
        <w:rFonts w:ascii="Wingdings" w:hAnsi="Wingdings" w:hint="default"/>
      </w:rPr>
    </w:lvl>
    <w:lvl w:ilvl="1" w:tplc="080A0003" w:tentative="1">
      <w:start w:val="1"/>
      <w:numFmt w:val="bullet"/>
      <w:lvlText w:val="o"/>
      <w:lvlJc w:val="left"/>
      <w:pPr>
        <w:ind w:left="2010" w:hanging="360"/>
      </w:pPr>
      <w:rPr>
        <w:rFonts w:ascii="Courier New" w:hAnsi="Courier New" w:cs="Courier New" w:hint="default"/>
      </w:rPr>
    </w:lvl>
    <w:lvl w:ilvl="2" w:tplc="080A0005" w:tentative="1">
      <w:start w:val="1"/>
      <w:numFmt w:val="bullet"/>
      <w:lvlText w:val=""/>
      <w:lvlJc w:val="left"/>
      <w:pPr>
        <w:ind w:left="2730" w:hanging="360"/>
      </w:pPr>
      <w:rPr>
        <w:rFonts w:ascii="Wingdings" w:hAnsi="Wingdings" w:hint="default"/>
      </w:rPr>
    </w:lvl>
    <w:lvl w:ilvl="3" w:tplc="080A0001" w:tentative="1">
      <w:start w:val="1"/>
      <w:numFmt w:val="bullet"/>
      <w:lvlText w:val=""/>
      <w:lvlJc w:val="left"/>
      <w:pPr>
        <w:ind w:left="3450" w:hanging="360"/>
      </w:pPr>
      <w:rPr>
        <w:rFonts w:ascii="Symbol" w:hAnsi="Symbol" w:hint="default"/>
      </w:rPr>
    </w:lvl>
    <w:lvl w:ilvl="4" w:tplc="080A0003" w:tentative="1">
      <w:start w:val="1"/>
      <w:numFmt w:val="bullet"/>
      <w:lvlText w:val="o"/>
      <w:lvlJc w:val="left"/>
      <w:pPr>
        <w:ind w:left="4170" w:hanging="360"/>
      </w:pPr>
      <w:rPr>
        <w:rFonts w:ascii="Courier New" w:hAnsi="Courier New" w:cs="Courier New" w:hint="default"/>
      </w:rPr>
    </w:lvl>
    <w:lvl w:ilvl="5" w:tplc="080A0005" w:tentative="1">
      <w:start w:val="1"/>
      <w:numFmt w:val="bullet"/>
      <w:lvlText w:val=""/>
      <w:lvlJc w:val="left"/>
      <w:pPr>
        <w:ind w:left="4890" w:hanging="360"/>
      </w:pPr>
      <w:rPr>
        <w:rFonts w:ascii="Wingdings" w:hAnsi="Wingdings" w:hint="default"/>
      </w:rPr>
    </w:lvl>
    <w:lvl w:ilvl="6" w:tplc="080A0001" w:tentative="1">
      <w:start w:val="1"/>
      <w:numFmt w:val="bullet"/>
      <w:lvlText w:val=""/>
      <w:lvlJc w:val="left"/>
      <w:pPr>
        <w:ind w:left="5610" w:hanging="360"/>
      </w:pPr>
      <w:rPr>
        <w:rFonts w:ascii="Symbol" w:hAnsi="Symbol" w:hint="default"/>
      </w:rPr>
    </w:lvl>
    <w:lvl w:ilvl="7" w:tplc="080A0003" w:tentative="1">
      <w:start w:val="1"/>
      <w:numFmt w:val="bullet"/>
      <w:lvlText w:val="o"/>
      <w:lvlJc w:val="left"/>
      <w:pPr>
        <w:ind w:left="6330" w:hanging="360"/>
      </w:pPr>
      <w:rPr>
        <w:rFonts w:ascii="Courier New" w:hAnsi="Courier New" w:cs="Courier New" w:hint="default"/>
      </w:rPr>
    </w:lvl>
    <w:lvl w:ilvl="8" w:tplc="080A0005" w:tentative="1">
      <w:start w:val="1"/>
      <w:numFmt w:val="bullet"/>
      <w:lvlText w:val=""/>
      <w:lvlJc w:val="left"/>
      <w:pPr>
        <w:ind w:left="7050" w:hanging="360"/>
      </w:pPr>
      <w:rPr>
        <w:rFonts w:ascii="Wingdings" w:hAnsi="Wingdings" w:hint="default"/>
      </w:rPr>
    </w:lvl>
  </w:abstractNum>
  <w:abstractNum w:abstractNumId="3">
    <w:nsid w:val="5CD0646A"/>
    <w:multiLevelType w:val="hybridMultilevel"/>
    <w:tmpl w:val="FCA4ACB8"/>
    <w:lvl w:ilvl="0" w:tplc="080A0001">
      <w:start w:val="1"/>
      <w:numFmt w:val="bullet"/>
      <w:lvlText w:val=""/>
      <w:lvlJc w:val="left"/>
      <w:pPr>
        <w:ind w:left="1185" w:hanging="360"/>
      </w:pPr>
      <w:rPr>
        <w:rFonts w:ascii="Symbol" w:hAnsi="Symbol" w:hint="default"/>
      </w:rPr>
    </w:lvl>
    <w:lvl w:ilvl="1" w:tplc="080A0003" w:tentative="1">
      <w:start w:val="1"/>
      <w:numFmt w:val="bullet"/>
      <w:lvlText w:val="o"/>
      <w:lvlJc w:val="left"/>
      <w:pPr>
        <w:ind w:left="1905" w:hanging="360"/>
      </w:pPr>
      <w:rPr>
        <w:rFonts w:ascii="Courier New" w:hAnsi="Courier New" w:cs="Courier New" w:hint="default"/>
      </w:rPr>
    </w:lvl>
    <w:lvl w:ilvl="2" w:tplc="080A0005" w:tentative="1">
      <w:start w:val="1"/>
      <w:numFmt w:val="bullet"/>
      <w:lvlText w:val=""/>
      <w:lvlJc w:val="left"/>
      <w:pPr>
        <w:ind w:left="2625" w:hanging="360"/>
      </w:pPr>
      <w:rPr>
        <w:rFonts w:ascii="Wingdings" w:hAnsi="Wingdings" w:hint="default"/>
      </w:rPr>
    </w:lvl>
    <w:lvl w:ilvl="3" w:tplc="080A0001" w:tentative="1">
      <w:start w:val="1"/>
      <w:numFmt w:val="bullet"/>
      <w:lvlText w:val=""/>
      <w:lvlJc w:val="left"/>
      <w:pPr>
        <w:ind w:left="3345" w:hanging="360"/>
      </w:pPr>
      <w:rPr>
        <w:rFonts w:ascii="Symbol" w:hAnsi="Symbol" w:hint="default"/>
      </w:rPr>
    </w:lvl>
    <w:lvl w:ilvl="4" w:tplc="080A0003" w:tentative="1">
      <w:start w:val="1"/>
      <w:numFmt w:val="bullet"/>
      <w:lvlText w:val="o"/>
      <w:lvlJc w:val="left"/>
      <w:pPr>
        <w:ind w:left="4065" w:hanging="360"/>
      </w:pPr>
      <w:rPr>
        <w:rFonts w:ascii="Courier New" w:hAnsi="Courier New" w:cs="Courier New" w:hint="default"/>
      </w:rPr>
    </w:lvl>
    <w:lvl w:ilvl="5" w:tplc="080A0005" w:tentative="1">
      <w:start w:val="1"/>
      <w:numFmt w:val="bullet"/>
      <w:lvlText w:val=""/>
      <w:lvlJc w:val="left"/>
      <w:pPr>
        <w:ind w:left="4785" w:hanging="360"/>
      </w:pPr>
      <w:rPr>
        <w:rFonts w:ascii="Wingdings" w:hAnsi="Wingdings" w:hint="default"/>
      </w:rPr>
    </w:lvl>
    <w:lvl w:ilvl="6" w:tplc="080A0001" w:tentative="1">
      <w:start w:val="1"/>
      <w:numFmt w:val="bullet"/>
      <w:lvlText w:val=""/>
      <w:lvlJc w:val="left"/>
      <w:pPr>
        <w:ind w:left="5505" w:hanging="360"/>
      </w:pPr>
      <w:rPr>
        <w:rFonts w:ascii="Symbol" w:hAnsi="Symbol" w:hint="default"/>
      </w:rPr>
    </w:lvl>
    <w:lvl w:ilvl="7" w:tplc="080A0003" w:tentative="1">
      <w:start w:val="1"/>
      <w:numFmt w:val="bullet"/>
      <w:lvlText w:val="o"/>
      <w:lvlJc w:val="left"/>
      <w:pPr>
        <w:ind w:left="6225" w:hanging="360"/>
      </w:pPr>
      <w:rPr>
        <w:rFonts w:ascii="Courier New" w:hAnsi="Courier New" w:cs="Courier New" w:hint="default"/>
      </w:rPr>
    </w:lvl>
    <w:lvl w:ilvl="8" w:tplc="080A0005" w:tentative="1">
      <w:start w:val="1"/>
      <w:numFmt w:val="bullet"/>
      <w:lvlText w:val=""/>
      <w:lvlJc w:val="left"/>
      <w:pPr>
        <w:ind w:left="6945" w:hanging="360"/>
      </w:pPr>
      <w:rPr>
        <w:rFonts w:ascii="Wingdings" w:hAnsi="Wingdings" w:hint="default"/>
      </w:rPr>
    </w:lvl>
  </w:abstractNum>
  <w:abstractNum w:abstractNumId="4">
    <w:nsid w:val="6CFC48B7"/>
    <w:multiLevelType w:val="hybridMultilevel"/>
    <w:tmpl w:val="C7EC674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C1930B7"/>
    <w:multiLevelType w:val="hybridMultilevel"/>
    <w:tmpl w:val="490CC3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F07B3"/>
    <w:rsid w:val="00002307"/>
    <w:rsid w:val="000B1157"/>
    <w:rsid w:val="00121E52"/>
    <w:rsid w:val="0018764E"/>
    <w:rsid w:val="00365847"/>
    <w:rsid w:val="00372E47"/>
    <w:rsid w:val="004521E7"/>
    <w:rsid w:val="004D23BA"/>
    <w:rsid w:val="006879B8"/>
    <w:rsid w:val="00736A27"/>
    <w:rsid w:val="00772697"/>
    <w:rsid w:val="007A2D40"/>
    <w:rsid w:val="008837B2"/>
    <w:rsid w:val="009E5167"/>
    <w:rsid w:val="00A426E8"/>
    <w:rsid w:val="00AA5C50"/>
    <w:rsid w:val="00C40D32"/>
    <w:rsid w:val="00D93EA6"/>
    <w:rsid w:val="00DF07B3"/>
    <w:rsid w:val="00EF1E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07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7B3"/>
    <w:rPr>
      <w:rFonts w:ascii="Tahoma" w:hAnsi="Tahoma" w:cs="Tahoma"/>
      <w:sz w:val="16"/>
      <w:szCs w:val="16"/>
    </w:rPr>
  </w:style>
  <w:style w:type="paragraph" w:styleId="Prrafodelista">
    <w:name w:val="List Paragraph"/>
    <w:basedOn w:val="Normal"/>
    <w:uiPriority w:val="34"/>
    <w:qFormat/>
    <w:rsid w:val="008837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1075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4</cp:revision>
  <dcterms:created xsi:type="dcterms:W3CDTF">2014-10-26T03:46:00Z</dcterms:created>
  <dcterms:modified xsi:type="dcterms:W3CDTF">2014-10-26T03:47:00Z</dcterms:modified>
</cp:coreProperties>
</file>