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F1" w:rsidRDefault="00741BF1">
      <w:r w:rsidRPr="00346BB0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4pt;margin-top:-9.15pt;width:292.25pt;height:84.3pt;z-index:251662336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D953FA" w:rsidRPr="00741BF1" w:rsidRDefault="00712F5F" w:rsidP="00712F5F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  <w:r w:rsidRPr="00741BF1">
                    <w:rPr>
                      <w:rFonts w:ascii="Arial" w:hAnsi="Arial" w:cs="Arial"/>
                      <w:b/>
                      <w:sz w:val="20"/>
                      <w:lang w:val="es-ES"/>
                    </w:rPr>
                    <w:t>Fortalece en el futuro maestro en el sentido de su quehacer como educador a partir del análisis  de las diferentes corrientes del pensamiento pedagógico, psicológico, filosófico y social que le permite comprender la complejidad que encierra el fenómeno educativo.</w:t>
                  </w:r>
                </w:p>
              </w:txbxContent>
            </v:textbox>
          </v:shape>
        </w:pict>
      </w:r>
      <w:r w:rsidRPr="00346BB0">
        <w:rPr>
          <w:noProof/>
          <w:lang w:val="es-ES"/>
        </w:rPr>
        <w:pict>
          <v:shape id="_x0000_s1026" type="#_x0000_t202" style="position:absolute;margin-left:207.85pt;margin-top:-63.65pt;width:212.65pt;height:32.75pt;z-index:251660288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D953FA" w:rsidRPr="00741BF1" w:rsidRDefault="00D953FA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741BF1">
                    <w:rPr>
                      <w:rFonts w:ascii="Arial" w:hAnsi="Arial" w:cs="Arial"/>
                      <w:lang w:val="es-ES"/>
                    </w:rPr>
                    <w:t xml:space="preserve">     </w:t>
                  </w:r>
                  <w:r w:rsidRPr="00741BF1">
                    <w:rPr>
                      <w:rFonts w:ascii="Arial" w:hAnsi="Arial" w:cs="Arial"/>
                      <w:b/>
                      <w:lang w:val="es-ES"/>
                    </w:rPr>
                    <w:t>TRAYECTO PSICOPEDAGÓGICO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2.1pt;margin-top:112.2pt;width:252.75pt;height:0;z-index:251673600" o:connectortype="straight" strokecolor="#0070c0" strokeweight="3pt"/>
        </w:pict>
      </w:r>
      <w:r>
        <w:rPr>
          <w:noProof/>
          <w:lang w:eastAsia="es-MX"/>
        </w:rPr>
        <w:pict>
          <v:shape id="_x0000_s1032" type="#_x0000_t32" style="position:absolute;margin-left:314.6pt;margin-top:-31.4pt;width:0;height:22.25pt;z-index:251671552" o:connectortype="straight" strokecolor="#0070c0" strokeweight="3pt">
            <v:shadow type="perspective" color="#243f60 [1604]" offset="1pt" offset2="-3pt"/>
          </v:shape>
        </w:pict>
      </w:r>
      <w:r w:rsidRPr="00346BB0">
        <w:rPr>
          <w:noProof/>
          <w:lang w:val="es-ES"/>
        </w:rPr>
        <w:pict>
          <v:shape id="_x0000_s1028" type="#_x0000_t202" style="position:absolute;margin-left:62.7pt;margin-top:101.25pt;width:139.4pt;height:32.25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712F5F" w:rsidRPr="00741BF1" w:rsidRDefault="00712F5F" w:rsidP="00712F5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741BF1">
                    <w:rPr>
                      <w:rFonts w:ascii="Arial" w:hAnsi="Arial" w:cs="Arial"/>
                      <w:b/>
                      <w:lang w:val="es-ES"/>
                    </w:rPr>
                    <w:t>Finalidades formativas</w:t>
                  </w:r>
                </w:p>
              </w:txbxContent>
            </v:textbox>
          </v:shape>
        </w:pict>
      </w:r>
      <w:r w:rsidRPr="00346BB0">
        <w:rPr>
          <w:noProof/>
          <w:lang w:val="es-ES"/>
        </w:rPr>
        <w:pict>
          <v:shape id="_x0000_s1031" type="#_x0000_t202" style="position:absolute;margin-left:401pt;margin-top:148.25pt;width:259.25pt;height:370pt;z-index:251670528;mso-width-percent:400;mso-width-percent:4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741BF1" w:rsidRDefault="00741BF1">
                  <w:pPr>
                    <w:rPr>
                      <w:lang w:val="es-ES"/>
                    </w:rPr>
                  </w:pPr>
                </w:p>
                <w:p w:rsidR="00257E61" w:rsidRPr="00A3175D" w:rsidRDefault="00257E61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-El sujeto y su formación profesional c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omo docente.    </w:t>
                  </w:r>
                  <w:r w:rsidR="00A3175D">
                    <w:rPr>
                      <w:rFonts w:ascii="Arial" w:hAnsi="Arial" w:cs="Arial"/>
                      <w:lang w:val="es-ES"/>
                    </w:rPr>
                    <w:t xml:space="preserve">               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-Psicología del desarrollo infantil (0-12 años).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-Hist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oria de la educación en México.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-Panorama de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la educación básica en México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-Planeación educativa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.      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 xml:space="preserve">-Bases psicológicas 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del aprendizaje.                                         -Adecuación curricular.      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-Ambientes de aprendizaje.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-Teoría pedagógica.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                        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Evaluación para el aprendizaje.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-Herramientas básicas p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ara la investigación educativa.                 </w:t>
                  </w:r>
                  <w:r w:rsidR="00A3175D">
                    <w:rPr>
                      <w:rFonts w:ascii="Arial" w:hAnsi="Arial" w:cs="Arial"/>
                      <w:lang w:val="es-ES"/>
                    </w:rPr>
                    <w:t xml:space="preserve">                                                        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-Atención a la diversidad.              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-Filosofía de la educación.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                                                                  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-Diagnostico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e intervención socioeducativa.                                        -</w:t>
                  </w:r>
                  <w:r w:rsidRPr="00A3175D">
                    <w:rPr>
                      <w:rFonts w:ascii="Arial" w:hAnsi="Arial" w:cs="Arial"/>
                      <w:lang w:val="es-ES"/>
                    </w:rPr>
                    <w:t>Planeación y gestión educativa.</w:t>
                  </w:r>
                  <w:r w:rsidR="00741BF1" w:rsidRPr="00A3175D">
                    <w:rPr>
                      <w:rFonts w:ascii="Arial" w:hAnsi="Arial" w:cs="Arial"/>
                      <w:lang w:val="es-ES"/>
                    </w:rPr>
                    <w:t xml:space="preserve">                                                     -Atención educativa para la inclusión.</w:t>
                  </w:r>
                </w:p>
                <w:p w:rsidR="00257E61" w:rsidRDefault="00257E6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46BB0">
        <w:rPr>
          <w:noProof/>
          <w:lang w:val="es-ES"/>
        </w:rPr>
        <w:pict>
          <v:shape id="_x0000_s1030" type="#_x0000_t202" style="position:absolute;margin-left:-19.9pt;margin-top:148.65pt;width:370.5pt;height:370.05pt;z-index:25166848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12F5F" w:rsidRPr="00A3175D" w:rsidRDefault="005B1133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</w:t>
                  </w:r>
                  <w:r w:rsidR="00712F5F" w:rsidRPr="00A3175D">
                    <w:rPr>
                      <w:rFonts w:ascii="Arial" w:hAnsi="Arial" w:cs="Arial"/>
                      <w:lang w:val="es-ES"/>
                    </w:rPr>
                    <w:t>Impulsar el desarrollo de la identidad profesional, a partir del reconocimiento de las dimensiones que estructuran el trabajo docente, para fortalecer el compromiso y la responsabilidad con la profesión.</w:t>
                  </w:r>
                </w:p>
                <w:p w:rsidR="005B1133" w:rsidRPr="00A3175D" w:rsidRDefault="005B1133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-Promover una formación psicopedagógica que les permita indagar, comprender y analizar la problemáticas centrales de la realidad educativa relacionadas con su práctica docente.</w:t>
                  </w:r>
                </w:p>
                <w:p w:rsidR="005B1133" w:rsidRPr="00A3175D" w:rsidRDefault="005B1133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-Crear ambientes propicios para el aprendizaje, considerando la diversidad y complejidad en el aula, las interacciones entre los sujetos, las relaciones con los contenidos y los aspectos estructurales.</w:t>
                  </w:r>
                </w:p>
                <w:p w:rsidR="005B1133" w:rsidRPr="00A3175D" w:rsidRDefault="005B1133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-Propiciar el desarrollo de los valores universales para concebir a la educación como un derecho de todos los seres humanos.</w:t>
                  </w:r>
                </w:p>
                <w:p w:rsidR="005B1133" w:rsidRPr="00A3175D" w:rsidRDefault="005B1133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-Favorecer el estudio de la Historia de la Educación en México para ubicarla en un contexto temporal, amplio que relacione el presente con el pasado y con escenarios de futuro.</w:t>
                  </w:r>
                </w:p>
                <w:p w:rsidR="005B1133" w:rsidRPr="00A3175D" w:rsidRDefault="005B1133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-Posibilitar la adquisición de los elementos teórico-metodológicos para comprender las características actuales de la educación básica en nuestro país.</w:t>
                  </w:r>
                </w:p>
                <w:p w:rsidR="00257E61" w:rsidRPr="00A3175D" w:rsidRDefault="00257E61" w:rsidP="005B1133">
                  <w:pPr>
                    <w:rPr>
                      <w:rFonts w:ascii="Arial" w:hAnsi="Arial" w:cs="Arial"/>
                      <w:lang w:val="es-ES"/>
                    </w:rPr>
                  </w:pPr>
                  <w:r w:rsidRPr="00A3175D">
                    <w:rPr>
                      <w:rFonts w:ascii="Arial" w:hAnsi="Arial" w:cs="Arial"/>
                      <w:lang w:val="es-ES"/>
                    </w:rPr>
                    <w:t>-Promover el reconocimiento y la revalorización de las diferencias como principios para la atención educativa a la diversidad, fomentando la igualdad y la inclusión en una escuela para todos.</w:t>
                  </w:r>
                </w:p>
              </w:txbxContent>
            </v:textbox>
          </v:shape>
        </w:pict>
      </w:r>
    </w:p>
    <w:p w:rsidR="00741BF1" w:rsidRPr="00741BF1" w:rsidRDefault="00741BF1" w:rsidP="00741BF1"/>
    <w:p w:rsidR="00741BF1" w:rsidRDefault="00741BF1" w:rsidP="00741BF1">
      <w:r>
        <w:rPr>
          <w:noProof/>
          <w:lang w:eastAsia="es-MX"/>
        </w:rPr>
        <w:pict>
          <v:shape id="_x0000_s1037" type="#_x0000_t32" style="position:absolute;margin-left:314.6pt;margin-top:24.75pt;width:0;height:36.55pt;z-index:251676672" o:connectortype="straight" strokecolor="#0070c0" strokeweight="3pt"/>
        </w:pict>
      </w:r>
    </w:p>
    <w:p w:rsidR="00EF1EA0" w:rsidRPr="00741BF1" w:rsidRDefault="00741BF1" w:rsidP="00741BF1">
      <w:pPr>
        <w:tabs>
          <w:tab w:val="left" w:pos="7905"/>
        </w:tabs>
      </w:pPr>
      <w:r w:rsidRPr="00346BB0">
        <w:rPr>
          <w:noProof/>
          <w:lang w:val="es-ES"/>
        </w:rPr>
        <w:pict>
          <v:shape id="_x0000_s1029" type="#_x0000_t202" style="position:absolute;margin-left:454.85pt;margin-top:25.45pt;width:177.75pt;height:31.7pt;z-index:25166643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712F5F" w:rsidRPr="00741BF1" w:rsidRDefault="00712F5F" w:rsidP="00712F5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741BF1">
                    <w:rPr>
                      <w:rFonts w:ascii="Arial" w:hAnsi="Arial" w:cs="Arial"/>
                      <w:b/>
                      <w:lang w:val="es-ES"/>
                    </w:rPr>
                    <w:t>Cursos que abarca el trayecto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32" style="position:absolute;margin-left:532.85pt;margin-top:59.1pt;width:0;height:13.3pt;z-index:251675648" o:connectortype="straight" strokecolor="#0070c0" strokeweight="3pt"/>
        </w:pict>
      </w:r>
      <w:r>
        <w:rPr>
          <w:noProof/>
          <w:lang w:eastAsia="es-MX"/>
        </w:rPr>
        <w:pict>
          <v:shape id="_x0000_s1035" type="#_x0000_t32" style="position:absolute;margin-left:132.35pt;margin-top:59.1pt;width:0;height:13.2pt;z-index:251674624" o:connectortype="straight" strokecolor="#0070c0" strokeweight="3pt"/>
        </w:pict>
      </w:r>
      <w:r>
        <w:tab/>
      </w:r>
    </w:p>
    <w:sectPr w:rsidR="00EF1EA0" w:rsidRPr="00741BF1" w:rsidSect="00D953FA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4BEC"/>
    <w:multiLevelType w:val="hybridMultilevel"/>
    <w:tmpl w:val="D9FE7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3FA"/>
    <w:rsid w:val="00257E61"/>
    <w:rsid w:val="005B1133"/>
    <w:rsid w:val="00712F5F"/>
    <w:rsid w:val="00741BF1"/>
    <w:rsid w:val="00A3175D"/>
    <w:rsid w:val="00AA5C50"/>
    <w:rsid w:val="00D8246D"/>
    <w:rsid w:val="00D93EA6"/>
    <w:rsid w:val="00D953FA"/>
    <w:rsid w:val="00EF1EA0"/>
    <w:rsid w:val="00F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32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2014-08-31T05:50:00Z</dcterms:created>
  <dcterms:modified xsi:type="dcterms:W3CDTF">2014-08-31T06:45:00Z</dcterms:modified>
</cp:coreProperties>
</file>